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6A49" w14:textId="77777777" w:rsidR="00DF22DD" w:rsidRDefault="00DF22DD" w:rsidP="00DF22DD">
      <w:pPr>
        <w:pStyle w:val="ContentsTitle"/>
        <w:spacing w:before="0"/>
      </w:pPr>
      <w:r w:rsidRPr="00757A7D">
        <w:t>CONTENTS</w:t>
      </w:r>
    </w:p>
    <w:p w14:paraId="7B97660D" w14:textId="6607A56A" w:rsidR="007C29BB" w:rsidRDefault="00B2761C">
      <w:pPr>
        <w:pStyle w:val="TOC2"/>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"1-2" \h \z \u </w:instrText>
      </w:r>
      <w:r>
        <w:fldChar w:fldCharType="separate"/>
      </w:r>
      <w:hyperlink w:anchor="_Toc198285732" w:history="1">
        <w:r w:rsidR="007C29BB" w:rsidRPr="00311254">
          <w:rPr>
            <w:rStyle w:val="Hyperlink"/>
            <w:noProof/>
          </w:rPr>
          <w:t>1</w:t>
        </w:r>
        <w:r w:rsidR="007C29BB">
          <w:rPr>
            <w:rFonts w:asciiTheme="minorHAnsi" w:eastAsiaTheme="minorEastAsia" w:hAnsiTheme="minorHAnsi" w:cstheme="minorBidi"/>
            <w:noProof/>
            <w:kern w:val="2"/>
            <w:sz w:val="24"/>
            <w:szCs w:val="24"/>
            <w:lang w:val="en-AU" w:eastAsia="en-AU"/>
            <w14:ligatures w14:val="standardContextual"/>
          </w:rPr>
          <w:tab/>
        </w:r>
        <w:r w:rsidR="007C29BB" w:rsidRPr="00311254">
          <w:rPr>
            <w:rStyle w:val="Hyperlink"/>
            <w:noProof/>
          </w:rPr>
          <w:t>ABOUT THIS PART</w:t>
        </w:r>
        <w:r w:rsidR="007C29BB">
          <w:rPr>
            <w:noProof/>
            <w:webHidden/>
          </w:rPr>
          <w:tab/>
        </w:r>
        <w:r w:rsidR="007C29BB">
          <w:rPr>
            <w:noProof/>
            <w:webHidden/>
          </w:rPr>
          <w:fldChar w:fldCharType="begin"/>
        </w:r>
        <w:r w:rsidR="007C29BB">
          <w:rPr>
            <w:noProof/>
            <w:webHidden/>
          </w:rPr>
          <w:instrText xml:space="preserve"> PAGEREF _Toc198285732 \h </w:instrText>
        </w:r>
        <w:r w:rsidR="007C29BB">
          <w:rPr>
            <w:noProof/>
            <w:webHidden/>
          </w:rPr>
        </w:r>
        <w:r w:rsidR="007C29BB">
          <w:rPr>
            <w:noProof/>
            <w:webHidden/>
          </w:rPr>
          <w:fldChar w:fldCharType="separate"/>
        </w:r>
        <w:r w:rsidR="005F0B72">
          <w:rPr>
            <w:noProof/>
            <w:webHidden/>
          </w:rPr>
          <w:t>2</w:t>
        </w:r>
        <w:r w:rsidR="007C29BB">
          <w:rPr>
            <w:noProof/>
            <w:webHidden/>
          </w:rPr>
          <w:fldChar w:fldCharType="end"/>
        </w:r>
      </w:hyperlink>
    </w:p>
    <w:p w14:paraId="7A3304E5" w14:textId="507DEA22"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3" w:history="1">
        <w:r w:rsidRPr="00311254">
          <w:rPr>
            <w:rStyle w:val="Hyperlink"/>
            <w:noProof/>
          </w:rPr>
          <w:t>2</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SERVICE SUMMARY</w:t>
        </w:r>
        <w:r>
          <w:rPr>
            <w:noProof/>
            <w:webHidden/>
          </w:rPr>
          <w:tab/>
        </w:r>
        <w:r>
          <w:rPr>
            <w:noProof/>
            <w:webHidden/>
          </w:rPr>
          <w:fldChar w:fldCharType="begin"/>
        </w:r>
        <w:r>
          <w:rPr>
            <w:noProof/>
            <w:webHidden/>
          </w:rPr>
          <w:instrText xml:space="preserve"> PAGEREF _Toc198285733 \h </w:instrText>
        </w:r>
        <w:r>
          <w:rPr>
            <w:noProof/>
            <w:webHidden/>
          </w:rPr>
        </w:r>
        <w:r>
          <w:rPr>
            <w:noProof/>
            <w:webHidden/>
          </w:rPr>
          <w:fldChar w:fldCharType="separate"/>
        </w:r>
        <w:r w:rsidR="005F0B72">
          <w:rPr>
            <w:noProof/>
            <w:webHidden/>
          </w:rPr>
          <w:t>2</w:t>
        </w:r>
        <w:r>
          <w:rPr>
            <w:noProof/>
            <w:webHidden/>
          </w:rPr>
          <w:fldChar w:fldCharType="end"/>
        </w:r>
      </w:hyperlink>
    </w:p>
    <w:p w14:paraId="124FAEEB" w14:textId="598B48D1"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4" w:history="1">
        <w:r w:rsidRPr="00311254">
          <w:rPr>
            <w:rStyle w:val="Hyperlink"/>
            <w:noProof/>
          </w:rPr>
          <w:t>3</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SERVICE FEATURES AND DELIVERABLES</w:t>
        </w:r>
        <w:r>
          <w:rPr>
            <w:noProof/>
            <w:webHidden/>
          </w:rPr>
          <w:tab/>
        </w:r>
        <w:r>
          <w:rPr>
            <w:noProof/>
            <w:webHidden/>
          </w:rPr>
          <w:fldChar w:fldCharType="begin"/>
        </w:r>
        <w:r>
          <w:rPr>
            <w:noProof/>
            <w:webHidden/>
          </w:rPr>
          <w:instrText xml:space="preserve"> PAGEREF _Toc198285734 \h </w:instrText>
        </w:r>
        <w:r>
          <w:rPr>
            <w:noProof/>
            <w:webHidden/>
          </w:rPr>
        </w:r>
        <w:r>
          <w:rPr>
            <w:noProof/>
            <w:webHidden/>
          </w:rPr>
          <w:fldChar w:fldCharType="separate"/>
        </w:r>
        <w:r w:rsidR="005F0B72">
          <w:rPr>
            <w:noProof/>
            <w:webHidden/>
          </w:rPr>
          <w:t>2</w:t>
        </w:r>
        <w:r>
          <w:rPr>
            <w:noProof/>
            <w:webHidden/>
          </w:rPr>
          <w:fldChar w:fldCharType="end"/>
        </w:r>
      </w:hyperlink>
    </w:p>
    <w:p w14:paraId="15F62C3D" w14:textId="63CD8FDB"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5" w:history="1">
        <w:r w:rsidRPr="00311254">
          <w:rPr>
            <w:rStyle w:val="Hyperlink"/>
            <w:noProof/>
          </w:rPr>
          <w:t>4</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SERVICE LIMITATIONS</w:t>
        </w:r>
        <w:r>
          <w:rPr>
            <w:noProof/>
            <w:webHidden/>
          </w:rPr>
          <w:tab/>
        </w:r>
        <w:r>
          <w:rPr>
            <w:noProof/>
            <w:webHidden/>
          </w:rPr>
          <w:fldChar w:fldCharType="begin"/>
        </w:r>
        <w:r>
          <w:rPr>
            <w:noProof/>
            <w:webHidden/>
          </w:rPr>
          <w:instrText xml:space="preserve"> PAGEREF _Toc198285735 \h </w:instrText>
        </w:r>
        <w:r>
          <w:rPr>
            <w:noProof/>
            <w:webHidden/>
          </w:rPr>
        </w:r>
        <w:r>
          <w:rPr>
            <w:noProof/>
            <w:webHidden/>
          </w:rPr>
          <w:fldChar w:fldCharType="separate"/>
        </w:r>
        <w:r w:rsidR="005F0B72">
          <w:rPr>
            <w:noProof/>
            <w:webHidden/>
          </w:rPr>
          <w:t>3</w:t>
        </w:r>
        <w:r>
          <w:rPr>
            <w:noProof/>
            <w:webHidden/>
          </w:rPr>
          <w:fldChar w:fldCharType="end"/>
        </w:r>
      </w:hyperlink>
    </w:p>
    <w:p w14:paraId="200BE2D9" w14:textId="13F06B01"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6" w:history="1">
        <w:r w:rsidRPr="00311254">
          <w:rPr>
            <w:rStyle w:val="Hyperlink"/>
            <w:noProof/>
          </w:rPr>
          <w:t>5</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PLAN BUNDLES AND FEES</w:t>
        </w:r>
        <w:r>
          <w:rPr>
            <w:noProof/>
            <w:webHidden/>
          </w:rPr>
          <w:tab/>
        </w:r>
        <w:r>
          <w:rPr>
            <w:noProof/>
            <w:webHidden/>
          </w:rPr>
          <w:fldChar w:fldCharType="begin"/>
        </w:r>
        <w:r>
          <w:rPr>
            <w:noProof/>
            <w:webHidden/>
          </w:rPr>
          <w:instrText xml:space="preserve"> PAGEREF _Toc198285736 \h </w:instrText>
        </w:r>
        <w:r>
          <w:rPr>
            <w:noProof/>
            <w:webHidden/>
          </w:rPr>
        </w:r>
        <w:r>
          <w:rPr>
            <w:noProof/>
            <w:webHidden/>
          </w:rPr>
          <w:fldChar w:fldCharType="separate"/>
        </w:r>
        <w:r w:rsidR="005F0B72">
          <w:rPr>
            <w:noProof/>
            <w:webHidden/>
          </w:rPr>
          <w:t>4</w:t>
        </w:r>
        <w:r>
          <w:rPr>
            <w:noProof/>
            <w:webHidden/>
          </w:rPr>
          <w:fldChar w:fldCharType="end"/>
        </w:r>
      </w:hyperlink>
    </w:p>
    <w:p w14:paraId="030A6BA3" w14:textId="527AA5A8"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7" w:history="1">
        <w:r w:rsidRPr="00311254">
          <w:rPr>
            <w:rStyle w:val="Hyperlink"/>
            <w:noProof/>
          </w:rPr>
          <w:t>6</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ENGAGEMENT PROCESS</w:t>
        </w:r>
        <w:r>
          <w:rPr>
            <w:noProof/>
            <w:webHidden/>
          </w:rPr>
          <w:tab/>
        </w:r>
        <w:r>
          <w:rPr>
            <w:noProof/>
            <w:webHidden/>
          </w:rPr>
          <w:fldChar w:fldCharType="begin"/>
        </w:r>
        <w:r>
          <w:rPr>
            <w:noProof/>
            <w:webHidden/>
          </w:rPr>
          <w:instrText xml:space="preserve"> PAGEREF _Toc198285737 \h </w:instrText>
        </w:r>
        <w:r>
          <w:rPr>
            <w:noProof/>
            <w:webHidden/>
          </w:rPr>
        </w:r>
        <w:r>
          <w:rPr>
            <w:noProof/>
            <w:webHidden/>
          </w:rPr>
          <w:fldChar w:fldCharType="separate"/>
        </w:r>
        <w:r w:rsidR="005F0B72">
          <w:rPr>
            <w:noProof/>
            <w:webHidden/>
          </w:rPr>
          <w:t>5</w:t>
        </w:r>
        <w:r>
          <w:rPr>
            <w:noProof/>
            <w:webHidden/>
          </w:rPr>
          <w:fldChar w:fldCharType="end"/>
        </w:r>
      </w:hyperlink>
    </w:p>
    <w:p w14:paraId="41D006A9" w14:textId="073569B8"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8" w:history="1">
        <w:r w:rsidRPr="00311254">
          <w:rPr>
            <w:rStyle w:val="Hyperlink"/>
            <w:noProof/>
          </w:rPr>
          <w:t>7</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ACCEPTANCE AND DEFECTS</w:t>
        </w:r>
        <w:r>
          <w:rPr>
            <w:noProof/>
            <w:webHidden/>
          </w:rPr>
          <w:tab/>
        </w:r>
        <w:r>
          <w:rPr>
            <w:noProof/>
            <w:webHidden/>
          </w:rPr>
          <w:fldChar w:fldCharType="begin"/>
        </w:r>
        <w:r>
          <w:rPr>
            <w:noProof/>
            <w:webHidden/>
          </w:rPr>
          <w:instrText xml:space="preserve"> PAGEREF _Toc198285738 \h </w:instrText>
        </w:r>
        <w:r>
          <w:rPr>
            <w:noProof/>
            <w:webHidden/>
          </w:rPr>
        </w:r>
        <w:r>
          <w:rPr>
            <w:noProof/>
            <w:webHidden/>
          </w:rPr>
          <w:fldChar w:fldCharType="separate"/>
        </w:r>
        <w:r w:rsidR="005F0B72">
          <w:rPr>
            <w:noProof/>
            <w:webHidden/>
          </w:rPr>
          <w:t>5</w:t>
        </w:r>
        <w:r>
          <w:rPr>
            <w:noProof/>
            <w:webHidden/>
          </w:rPr>
          <w:fldChar w:fldCharType="end"/>
        </w:r>
      </w:hyperlink>
    </w:p>
    <w:p w14:paraId="649C4EF2" w14:textId="63CC20DA" w:rsidR="007C29BB" w:rsidRDefault="007C29BB">
      <w:pPr>
        <w:pStyle w:val="TOC2"/>
        <w:rPr>
          <w:rFonts w:asciiTheme="minorHAnsi" w:eastAsiaTheme="minorEastAsia" w:hAnsiTheme="minorHAnsi" w:cstheme="minorBidi"/>
          <w:noProof/>
          <w:kern w:val="2"/>
          <w:sz w:val="24"/>
          <w:szCs w:val="24"/>
          <w:lang w:val="en-AU" w:eastAsia="en-AU"/>
          <w14:ligatures w14:val="standardContextual"/>
        </w:rPr>
      </w:pPr>
      <w:hyperlink w:anchor="_Toc198285739" w:history="1">
        <w:r w:rsidRPr="00311254">
          <w:rPr>
            <w:rStyle w:val="Hyperlink"/>
            <w:noProof/>
          </w:rPr>
          <w:t>8</w:t>
        </w:r>
        <w:r>
          <w:rPr>
            <w:rFonts w:asciiTheme="minorHAnsi" w:eastAsiaTheme="minorEastAsia" w:hAnsiTheme="minorHAnsi" w:cstheme="minorBidi"/>
            <w:noProof/>
            <w:kern w:val="2"/>
            <w:sz w:val="24"/>
            <w:szCs w:val="24"/>
            <w:lang w:val="en-AU" w:eastAsia="en-AU"/>
            <w14:ligatures w14:val="standardContextual"/>
          </w:rPr>
          <w:tab/>
        </w:r>
        <w:r w:rsidRPr="00311254">
          <w:rPr>
            <w:rStyle w:val="Hyperlink"/>
            <w:noProof/>
          </w:rPr>
          <w:t>SPECIAL MEANINGS</w:t>
        </w:r>
        <w:r>
          <w:rPr>
            <w:noProof/>
            <w:webHidden/>
          </w:rPr>
          <w:tab/>
        </w:r>
        <w:r>
          <w:rPr>
            <w:noProof/>
            <w:webHidden/>
          </w:rPr>
          <w:fldChar w:fldCharType="begin"/>
        </w:r>
        <w:r>
          <w:rPr>
            <w:noProof/>
            <w:webHidden/>
          </w:rPr>
          <w:instrText xml:space="preserve"> PAGEREF _Toc198285739 \h </w:instrText>
        </w:r>
        <w:r>
          <w:rPr>
            <w:noProof/>
            <w:webHidden/>
          </w:rPr>
        </w:r>
        <w:r>
          <w:rPr>
            <w:noProof/>
            <w:webHidden/>
          </w:rPr>
          <w:fldChar w:fldCharType="separate"/>
        </w:r>
        <w:r w:rsidR="005F0B72">
          <w:rPr>
            <w:noProof/>
            <w:webHidden/>
          </w:rPr>
          <w:t>5</w:t>
        </w:r>
        <w:r>
          <w:rPr>
            <w:noProof/>
            <w:webHidden/>
          </w:rPr>
          <w:fldChar w:fldCharType="end"/>
        </w:r>
      </w:hyperlink>
    </w:p>
    <w:p w14:paraId="1A547B4D" w14:textId="357CFA8E" w:rsidR="00DF22DD" w:rsidRDefault="00B2761C" w:rsidP="00DF22DD">
      <w:pPr>
        <w:sectPr w:rsidR="00DF22DD" w:rsidSect="00715B3A">
          <w:headerReference w:type="default" r:id="rId13"/>
          <w:footerReference w:type="default" r:id="rId14"/>
          <w:pgSz w:w="12240" w:h="15840"/>
          <w:pgMar w:top="994" w:right="1267" w:bottom="1411" w:left="806" w:header="720" w:footer="720" w:gutter="0"/>
          <w:cols w:space="720"/>
          <w:docGrid w:linePitch="360"/>
        </w:sectPr>
      </w:pPr>
      <w:r>
        <w:rPr>
          <w:b/>
          <w:caps/>
        </w:rPr>
        <w:fldChar w:fldCharType="end"/>
      </w:r>
    </w:p>
    <w:p w14:paraId="360AF13F" w14:textId="754007E7" w:rsidR="00DF22DD" w:rsidRDefault="00DF22DD" w:rsidP="00DF22DD">
      <w:r>
        <w:lastRenderedPageBreak/>
        <w:t xml:space="preserve">Certain words are used with the specific meanings set out under clause </w:t>
      </w:r>
      <w:r w:rsidR="00200AE5">
        <w:fldChar w:fldCharType="begin"/>
      </w:r>
      <w:r w:rsidR="00200AE5">
        <w:instrText xml:space="preserve"> REF _Ref138765143 \r \h </w:instrText>
      </w:r>
      <w:r w:rsidR="00200AE5">
        <w:fldChar w:fldCharType="separate"/>
      </w:r>
      <w:r w:rsidR="005F0B72">
        <w:t>8</w:t>
      </w:r>
      <w:r w:rsidR="00200AE5">
        <w:fldChar w:fldCharType="end"/>
      </w:r>
      <w:r>
        <w:t xml:space="preserve"> and in the General Terms of Our Customer Terms at </w:t>
      </w:r>
      <w:hyperlink r:id="rId15" w:history="1">
        <w:r w:rsidRPr="00B87F2B">
          <w:rPr>
            <w:rStyle w:val="Hyperlink"/>
          </w:rPr>
          <w:t>http://www.telstra.com.au/customer-terms/business-government/?red=/customerterms/bus_government.htm</w:t>
        </w:r>
      </w:hyperlink>
      <w:r>
        <w:t>.</w:t>
      </w:r>
    </w:p>
    <w:p w14:paraId="5CD5C12C" w14:textId="77777777" w:rsidR="00DF22DD" w:rsidRDefault="00D761EE" w:rsidP="00CF130F">
      <w:pPr>
        <w:pStyle w:val="Heading2"/>
      </w:pPr>
      <w:bookmarkStart w:id="0" w:name="_Toc198285732"/>
      <w:r>
        <w:t>ABOUT THIS PART</w:t>
      </w:r>
      <w:bookmarkEnd w:id="0"/>
    </w:p>
    <w:p w14:paraId="0F60932C" w14:textId="05457D7B" w:rsidR="006A2AC5" w:rsidRDefault="00DF22DD" w:rsidP="00DF22DD">
      <w:pPr>
        <w:pStyle w:val="ListLevel1"/>
        <w:numPr>
          <w:ilvl w:val="1"/>
          <w:numId w:val="25"/>
        </w:numPr>
      </w:pPr>
      <w:r>
        <w:t>This is the</w:t>
      </w:r>
      <w:r w:rsidR="006A2AC5">
        <w:t xml:space="preserve"> E</w:t>
      </w:r>
      <w:r w:rsidR="00D761EE">
        <w:t xml:space="preserve">nterprise </w:t>
      </w:r>
      <w:r w:rsidR="00E648E2">
        <w:t xml:space="preserve">Impact </w:t>
      </w:r>
      <w:r w:rsidR="00D761EE">
        <w:t xml:space="preserve">Management </w:t>
      </w:r>
      <w:proofErr w:type="gramStart"/>
      <w:r w:rsidR="006A2AC5">
        <w:t>On</w:t>
      </w:r>
      <w:proofErr w:type="gramEnd"/>
      <w:r w:rsidR="006A2AC5">
        <w:t xml:space="preserve"> Demand section of Our Customer Terms.</w:t>
      </w:r>
    </w:p>
    <w:p w14:paraId="06FABED4" w14:textId="77777777" w:rsidR="00DF22DD" w:rsidRDefault="00DF22DD" w:rsidP="00811A50">
      <w:pPr>
        <w:pStyle w:val="ListLevel1"/>
        <w:numPr>
          <w:ilvl w:val="1"/>
          <w:numId w:val="25"/>
        </w:numPr>
      </w:pPr>
      <w:r>
        <w:t xml:space="preserve">The General Terms of Our Customer Terms at </w:t>
      </w:r>
      <w:hyperlink r:id="rId16" w:history="1">
        <w:r w:rsidR="00811A50" w:rsidRPr="00F80504">
          <w:rPr>
            <w:rStyle w:val="Hyperlink"/>
          </w:rPr>
          <w:t>https://www.telstra.com.au/customer-terms/business-government</w:t>
        </w:r>
      </w:hyperlink>
      <w:r w:rsidR="00811A50">
        <w:t xml:space="preserve"> </w:t>
      </w:r>
      <w:r>
        <w:t xml:space="preserve">apply unless you have entered into a separate agreement with us which excludes the General Terms of Our Customer Terms. </w:t>
      </w:r>
    </w:p>
    <w:p w14:paraId="5C777533" w14:textId="77777777" w:rsidR="00811A50" w:rsidRDefault="00811A50" w:rsidP="00811A50">
      <w:pPr>
        <w:pStyle w:val="ListLevel1"/>
        <w:numPr>
          <w:ilvl w:val="1"/>
          <w:numId w:val="25"/>
        </w:numPr>
      </w:pPr>
      <w:r>
        <w:t xml:space="preserve">The Professional Services section of Our Customer Terms at </w:t>
      </w:r>
      <w:hyperlink r:id="rId17" w:history="1">
        <w:r w:rsidRPr="00F80504">
          <w:rPr>
            <w:rStyle w:val="Hyperlink"/>
          </w:rPr>
          <w:t>https://www.telstra.com.au/customer-terms/business-government</w:t>
        </w:r>
      </w:hyperlink>
      <w:r>
        <w:t xml:space="preserve"> also apply. </w:t>
      </w:r>
    </w:p>
    <w:p w14:paraId="6DD8097B" w14:textId="77777777" w:rsidR="006E435C" w:rsidRDefault="00D761EE" w:rsidP="006E435C">
      <w:pPr>
        <w:pStyle w:val="Heading2"/>
      </w:pPr>
      <w:bookmarkStart w:id="1" w:name="_Toc198285733"/>
      <w:r>
        <w:t>SERVICE SUMMARY</w:t>
      </w:r>
      <w:bookmarkEnd w:id="1"/>
    </w:p>
    <w:p w14:paraId="13F0995D" w14:textId="45A2F3F5" w:rsidR="006E435C" w:rsidRDefault="006E435C" w:rsidP="001D4881">
      <w:pPr>
        <w:pStyle w:val="ListLevel1"/>
        <w:numPr>
          <w:ilvl w:val="1"/>
          <w:numId w:val="25"/>
        </w:numPr>
      </w:pPr>
      <w:r>
        <w:t xml:space="preserve">Enterprise </w:t>
      </w:r>
      <w:r w:rsidR="00E648E2">
        <w:t xml:space="preserve">Impact </w:t>
      </w:r>
      <w:r>
        <w:t>Management</w:t>
      </w:r>
      <w:r w:rsidR="00D761EE">
        <w:t xml:space="preserve"> (EIM)</w:t>
      </w:r>
      <w:r>
        <w:t xml:space="preserve"> On Demand </w:t>
      </w:r>
      <w:r w:rsidR="00E936A1">
        <w:t xml:space="preserve">is an on demand Professional Service designed to support customers during the </w:t>
      </w:r>
      <w:r w:rsidR="00E936A1" w:rsidRPr="00E936A1">
        <w:t>assessment, planning,</w:t>
      </w:r>
      <w:r w:rsidR="00E936A1">
        <w:t xml:space="preserve"> remediation and post-incident review </w:t>
      </w:r>
      <w:r w:rsidR="00EB27C9">
        <w:t>phases</w:t>
      </w:r>
      <w:r w:rsidR="00E936A1">
        <w:t xml:space="preserve"> of an </w:t>
      </w:r>
      <w:r w:rsidR="00E936A1" w:rsidRPr="00D761EE">
        <w:t>Incident</w:t>
      </w:r>
      <w:r w:rsidR="00E936A1">
        <w:t xml:space="preserve">.  </w:t>
      </w:r>
    </w:p>
    <w:p w14:paraId="10384AFF" w14:textId="77777777" w:rsidR="00DF22DD" w:rsidRDefault="00D761EE" w:rsidP="00B80EAD">
      <w:pPr>
        <w:pStyle w:val="Heading2"/>
      </w:pPr>
      <w:bookmarkStart w:id="2" w:name="_Toc198285734"/>
      <w:r>
        <w:t>SERVICE FEATURES AND DELIVERABLES</w:t>
      </w:r>
      <w:bookmarkEnd w:id="2"/>
    </w:p>
    <w:p w14:paraId="5AA1D3AE" w14:textId="77777777" w:rsidR="006E435C" w:rsidRDefault="004C5252" w:rsidP="006E435C">
      <w:pPr>
        <w:pStyle w:val="ListLevel1"/>
        <w:numPr>
          <w:ilvl w:val="1"/>
          <w:numId w:val="25"/>
        </w:numPr>
      </w:pPr>
      <w:r>
        <w:t>EIM On Demand includes the following: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1D4881" w14:paraId="67CF84A5" w14:textId="77777777" w:rsidTr="000D1ADD">
        <w:tc>
          <w:tcPr>
            <w:tcW w:w="3969" w:type="dxa"/>
            <w:shd w:val="clear" w:color="auto" w:fill="00B0F0"/>
          </w:tcPr>
          <w:p w14:paraId="0D429926" w14:textId="77777777" w:rsidR="001D4881" w:rsidRPr="0015315A" w:rsidRDefault="001D4881" w:rsidP="000D1ADD">
            <w:pPr>
              <w:pStyle w:val="ListLevel1"/>
              <w:numPr>
                <w:ilvl w:val="0"/>
                <w:numId w:val="0"/>
              </w:numPr>
              <w:rPr>
                <w:b/>
                <w:bCs/>
                <w:color w:val="000000"/>
                <w:szCs w:val="20"/>
              </w:rPr>
            </w:pPr>
            <w:r w:rsidRPr="0015315A">
              <w:rPr>
                <w:b/>
                <w:bCs/>
                <w:color w:val="000000"/>
                <w:szCs w:val="20"/>
              </w:rPr>
              <w:t>Service feature</w:t>
            </w:r>
          </w:p>
        </w:tc>
        <w:tc>
          <w:tcPr>
            <w:tcW w:w="3969" w:type="dxa"/>
            <w:shd w:val="clear" w:color="auto" w:fill="00B0F0"/>
          </w:tcPr>
          <w:p w14:paraId="4EF9FF9A" w14:textId="77777777" w:rsidR="001D4881" w:rsidRPr="0015315A" w:rsidRDefault="001D4881" w:rsidP="000D1ADD">
            <w:pPr>
              <w:pStyle w:val="ListLevel1"/>
              <w:numPr>
                <w:ilvl w:val="0"/>
                <w:numId w:val="0"/>
              </w:numPr>
              <w:rPr>
                <w:b/>
                <w:bCs/>
                <w:color w:val="000000"/>
                <w:szCs w:val="20"/>
              </w:rPr>
            </w:pPr>
            <w:r w:rsidRPr="0015315A">
              <w:rPr>
                <w:b/>
                <w:bCs/>
                <w:color w:val="000000"/>
                <w:szCs w:val="20"/>
              </w:rPr>
              <w:t>Description</w:t>
            </w:r>
          </w:p>
        </w:tc>
      </w:tr>
      <w:tr w:rsidR="001D4881" w14:paraId="31B856AE" w14:textId="77777777" w:rsidTr="000D1ADD">
        <w:tc>
          <w:tcPr>
            <w:tcW w:w="3969" w:type="dxa"/>
            <w:shd w:val="clear" w:color="auto" w:fill="auto"/>
          </w:tcPr>
          <w:p w14:paraId="1F2095A5"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Impact Appraisal</w:t>
            </w:r>
          </w:p>
        </w:tc>
        <w:tc>
          <w:tcPr>
            <w:tcW w:w="3969" w:type="dxa"/>
            <w:shd w:val="clear" w:color="auto" w:fill="auto"/>
          </w:tcPr>
          <w:p w14:paraId="40199D67" w14:textId="77777777" w:rsidR="001D4881" w:rsidRPr="0015315A" w:rsidRDefault="00E0677D" w:rsidP="000D1ADD">
            <w:pPr>
              <w:pStyle w:val="ListLevel1"/>
              <w:numPr>
                <w:ilvl w:val="0"/>
                <w:numId w:val="0"/>
              </w:numPr>
              <w:rPr>
                <w:szCs w:val="20"/>
              </w:rPr>
            </w:pPr>
            <w:r w:rsidRPr="0015315A">
              <w:rPr>
                <w:szCs w:val="20"/>
              </w:rPr>
              <w:t>We work with you to understand the full impact the Incident is having on your business</w:t>
            </w:r>
          </w:p>
        </w:tc>
      </w:tr>
      <w:tr w:rsidR="001D4881" w14:paraId="7606E2D9" w14:textId="77777777" w:rsidTr="000D1ADD">
        <w:tc>
          <w:tcPr>
            <w:tcW w:w="3969" w:type="dxa"/>
            <w:shd w:val="clear" w:color="auto" w:fill="auto"/>
          </w:tcPr>
          <w:p w14:paraId="07E21806"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Resolution Plan</w:t>
            </w:r>
          </w:p>
        </w:tc>
        <w:tc>
          <w:tcPr>
            <w:tcW w:w="3969" w:type="dxa"/>
            <w:shd w:val="clear" w:color="auto" w:fill="auto"/>
          </w:tcPr>
          <w:p w14:paraId="07C0443F" w14:textId="77777777" w:rsidR="001D4881" w:rsidRPr="0015315A" w:rsidRDefault="00E0677D" w:rsidP="000D1ADD">
            <w:pPr>
              <w:pStyle w:val="ListLevel1"/>
              <w:numPr>
                <w:ilvl w:val="0"/>
                <w:numId w:val="0"/>
              </w:numPr>
              <w:rPr>
                <w:szCs w:val="20"/>
              </w:rPr>
            </w:pPr>
            <w:r w:rsidRPr="0015315A">
              <w:rPr>
                <w:szCs w:val="20"/>
              </w:rPr>
              <w:t>We develop a plan with you, using extensive knowledge of our products, focused on specific objectives</w:t>
            </w:r>
            <w:r w:rsidR="00283451" w:rsidRPr="0015315A">
              <w:rPr>
                <w:szCs w:val="20"/>
              </w:rPr>
              <w:t>,</w:t>
            </w:r>
            <w:r w:rsidRPr="0015315A">
              <w:rPr>
                <w:szCs w:val="20"/>
              </w:rPr>
              <w:t xml:space="preserve"> to </w:t>
            </w:r>
            <w:proofErr w:type="spellStart"/>
            <w:r w:rsidRPr="0015315A">
              <w:rPr>
                <w:szCs w:val="20"/>
              </w:rPr>
              <w:t>minimise</w:t>
            </w:r>
            <w:proofErr w:type="spellEnd"/>
            <w:r w:rsidRPr="0015315A">
              <w:rPr>
                <w:szCs w:val="20"/>
              </w:rPr>
              <w:t xml:space="preserve"> the Incident’s impact on you and </w:t>
            </w:r>
            <w:r w:rsidR="00283451" w:rsidRPr="0015315A">
              <w:rPr>
                <w:szCs w:val="20"/>
              </w:rPr>
              <w:t xml:space="preserve">help to minimize the time taken to </w:t>
            </w:r>
            <w:r w:rsidRPr="0015315A">
              <w:rPr>
                <w:szCs w:val="20"/>
              </w:rPr>
              <w:t xml:space="preserve">restore your </w:t>
            </w:r>
            <w:r w:rsidR="00C55BC6" w:rsidRPr="0015315A">
              <w:rPr>
                <w:szCs w:val="20"/>
              </w:rPr>
              <w:t>Impacted Services</w:t>
            </w:r>
            <w:r w:rsidRPr="0015315A">
              <w:rPr>
                <w:szCs w:val="20"/>
              </w:rPr>
              <w:t>.</w:t>
            </w:r>
          </w:p>
        </w:tc>
      </w:tr>
      <w:tr w:rsidR="001D4881" w14:paraId="7BC0B98B" w14:textId="77777777" w:rsidTr="000D1ADD">
        <w:tc>
          <w:tcPr>
            <w:tcW w:w="3969" w:type="dxa"/>
            <w:shd w:val="clear" w:color="auto" w:fill="auto"/>
          </w:tcPr>
          <w:p w14:paraId="0139A75B"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Implementation of Resolution Plan</w:t>
            </w:r>
          </w:p>
        </w:tc>
        <w:tc>
          <w:tcPr>
            <w:tcW w:w="3969" w:type="dxa"/>
            <w:shd w:val="clear" w:color="auto" w:fill="auto"/>
          </w:tcPr>
          <w:p w14:paraId="1BD5FFBD" w14:textId="77777777" w:rsidR="001D4881" w:rsidRPr="0015315A" w:rsidRDefault="00283451" w:rsidP="000D1ADD">
            <w:pPr>
              <w:pStyle w:val="ListLevel1"/>
              <w:numPr>
                <w:ilvl w:val="0"/>
                <w:numId w:val="0"/>
              </w:numPr>
              <w:rPr>
                <w:szCs w:val="20"/>
              </w:rPr>
            </w:pPr>
            <w:r w:rsidRPr="0015315A">
              <w:rPr>
                <w:szCs w:val="20"/>
              </w:rPr>
              <w:t xml:space="preserve">Our EIM On Demand team works within Telstra to </w:t>
            </w:r>
            <w:proofErr w:type="spellStart"/>
            <w:r w:rsidRPr="0015315A">
              <w:rPr>
                <w:szCs w:val="20"/>
              </w:rPr>
              <w:t>prioritise</w:t>
            </w:r>
            <w:proofErr w:type="spellEnd"/>
            <w:r w:rsidRPr="0015315A">
              <w:rPr>
                <w:szCs w:val="20"/>
              </w:rPr>
              <w:t xml:space="preserve"> the allocation of </w:t>
            </w:r>
            <w:r w:rsidR="002D04E8" w:rsidRPr="0015315A">
              <w:rPr>
                <w:szCs w:val="20"/>
              </w:rPr>
              <w:t xml:space="preserve">our </w:t>
            </w:r>
            <w:r w:rsidRPr="0015315A">
              <w:rPr>
                <w:szCs w:val="20"/>
              </w:rPr>
              <w:t>resources to address your Incident in accordance with the Resolution Plan.</w:t>
            </w:r>
          </w:p>
        </w:tc>
      </w:tr>
      <w:tr w:rsidR="001D4881" w14:paraId="42724BB6" w14:textId="77777777" w:rsidTr="000D1ADD">
        <w:tc>
          <w:tcPr>
            <w:tcW w:w="3969" w:type="dxa"/>
            <w:shd w:val="clear" w:color="auto" w:fill="auto"/>
          </w:tcPr>
          <w:p w14:paraId="2B9B0491"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Track and Monitor</w:t>
            </w:r>
          </w:p>
        </w:tc>
        <w:tc>
          <w:tcPr>
            <w:tcW w:w="3969" w:type="dxa"/>
            <w:shd w:val="clear" w:color="auto" w:fill="auto"/>
          </w:tcPr>
          <w:p w14:paraId="750B02AB" w14:textId="77777777" w:rsidR="001D4881" w:rsidRPr="0015315A" w:rsidRDefault="002D04E8" w:rsidP="000D1ADD">
            <w:pPr>
              <w:pStyle w:val="ListLevel1"/>
              <w:numPr>
                <w:ilvl w:val="0"/>
                <w:numId w:val="0"/>
              </w:numPr>
              <w:rPr>
                <w:szCs w:val="20"/>
              </w:rPr>
            </w:pPr>
            <w:r w:rsidRPr="0015315A">
              <w:rPr>
                <w:szCs w:val="20"/>
              </w:rPr>
              <w:t xml:space="preserve">We track and monitor progression of the Resolution Plan </w:t>
            </w:r>
            <w:r w:rsidR="00C55BC6" w:rsidRPr="0015315A">
              <w:rPr>
                <w:szCs w:val="20"/>
              </w:rPr>
              <w:t xml:space="preserve">objectives </w:t>
            </w:r>
            <w:r w:rsidRPr="0015315A">
              <w:rPr>
                <w:szCs w:val="20"/>
              </w:rPr>
              <w:t>against</w:t>
            </w:r>
            <w:r w:rsidR="00C55BC6" w:rsidRPr="0015315A">
              <w:rPr>
                <w:szCs w:val="20"/>
              </w:rPr>
              <w:t xml:space="preserve"> the</w:t>
            </w:r>
            <w:r w:rsidRPr="0015315A">
              <w:rPr>
                <w:szCs w:val="20"/>
              </w:rPr>
              <w:t xml:space="preserve"> </w:t>
            </w:r>
            <w:r w:rsidR="00C55BC6" w:rsidRPr="0015315A">
              <w:rPr>
                <w:szCs w:val="20"/>
              </w:rPr>
              <w:t>timelines documented in the Resolution Plan.</w:t>
            </w:r>
            <w:r w:rsidRPr="0015315A">
              <w:rPr>
                <w:szCs w:val="20"/>
              </w:rPr>
              <w:t xml:space="preserve"> </w:t>
            </w:r>
          </w:p>
        </w:tc>
      </w:tr>
      <w:tr w:rsidR="001D4881" w14:paraId="4C41BFAE" w14:textId="77777777" w:rsidTr="000D1ADD">
        <w:tc>
          <w:tcPr>
            <w:tcW w:w="3969" w:type="dxa"/>
            <w:shd w:val="clear" w:color="auto" w:fill="auto"/>
          </w:tcPr>
          <w:p w14:paraId="35CF6D0B"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Jeopardy Management</w:t>
            </w:r>
          </w:p>
        </w:tc>
        <w:tc>
          <w:tcPr>
            <w:tcW w:w="3969" w:type="dxa"/>
            <w:shd w:val="clear" w:color="auto" w:fill="auto"/>
          </w:tcPr>
          <w:p w14:paraId="7197165C" w14:textId="77777777" w:rsidR="001D4881" w:rsidRPr="0015315A" w:rsidRDefault="00C55BC6" w:rsidP="000D1ADD">
            <w:pPr>
              <w:pStyle w:val="ListLevel1"/>
              <w:numPr>
                <w:ilvl w:val="0"/>
                <w:numId w:val="0"/>
              </w:numPr>
              <w:rPr>
                <w:szCs w:val="20"/>
              </w:rPr>
            </w:pPr>
            <w:r w:rsidRPr="0015315A">
              <w:rPr>
                <w:szCs w:val="20"/>
              </w:rPr>
              <w:t>Our EIM On Demand</w:t>
            </w:r>
            <w:r w:rsidR="00A61FA1" w:rsidRPr="0015315A">
              <w:rPr>
                <w:szCs w:val="20"/>
              </w:rPr>
              <w:t xml:space="preserve"> team will monitor</w:t>
            </w:r>
            <w:r w:rsidRPr="0015315A">
              <w:rPr>
                <w:szCs w:val="20"/>
              </w:rPr>
              <w:t xml:space="preserve"> any applicable service level agreements for your Impacted </w:t>
            </w:r>
            <w:r w:rsidRPr="0015315A">
              <w:rPr>
                <w:szCs w:val="20"/>
              </w:rPr>
              <w:lastRenderedPageBreak/>
              <w:t>Services and when</w:t>
            </w:r>
            <w:r w:rsidR="00A61FA1" w:rsidRPr="0015315A">
              <w:rPr>
                <w:szCs w:val="20"/>
              </w:rPr>
              <w:t xml:space="preserve"> they are at risk of not being met by us,</w:t>
            </w:r>
            <w:r w:rsidRPr="0015315A">
              <w:rPr>
                <w:szCs w:val="20"/>
              </w:rPr>
              <w:t xml:space="preserve"> will pro-actively engage </w:t>
            </w:r>
            <w:r w:rsidR="00A61FA1" w:rsidRPr="0015315A">
              <w:rPr>
                <w:szCs w:val="20"/>
              </w:rPr>
              <w:t>with the responsible teams within Telstra</w:t>
            </w:r>
            <w:r w:rsidRPr="0015315A">
              <w:rPr>
                <w:szCs w:val="20"/>
              </w:rPr>
              <w:t xml:space="preserve"> to address the risk</w:t>
            </w:r>
            <w:r w:rsidR="00A61FA1" w:rsidRPr="0015315A">
              <w:rPr>
                <w:szCs w:val="20"/>
              </w:rPr>
              <w:t>.</w:t>
            </w:r>
          </w:p>
        </w:tc>
      </w:tr>
      <w:tr w:rsidR="001D4881" w14:paraId="50F8561F" w14:textId="77777777" w:rsidTr="000D1ADD">
        <w:tc>
          <w:tcPr>
            <w:tcW w:w="3969" w:type="dxa"/>
            <w:shd w:val="clear" w:color="auto" w:fill="auto"/>
          </w:tcPr>
          <w:p w14:paraId="11636495" w14:textId="77777777" w:rsidR="001D4881" w:rsidRPr="0015315A" w:rsidRDefault="00E0677D" w:rsidP="000D1ADD">
            <w:pPr>
              <w:pStyle w:val="ListLevel1"/>
              <w:numPr>
                <w:ilvl w:val="0"/>
                <w:numId w:val="0"/>
              </w:numPr>
              <w:rPr>
                <w:b/>
                <w:bCs/>
                <w:color w:val="000000"/>
                <w:szCs w:val="20"/>
              </w:rPr>
            </w:pPr>
            <w:r w:rsidRPr="0015315A">
              <w:rPr>
                <w:b/>
                <w:bCs/>
                <w:color w:val="000000"/>
                <w:szCs w:val="20"/>
              </w:rPr>
              <w:lastRenderedPageBreak/>
              <w:t>Executive Communications</w:t>
            </w:r>
          </w:p>
        </w:tc>
        <w:tc>
          <w:tcPr>
            <w:tcW w:w="3969" w:type="dxa"/>
            <w:shd w:val="clear" w:color="auto" w:fill="auto"/>
          </w:tcPr>
          <w:p w14:paraId="2D1670F6" w14:textId="77777777" w:rsidR="001D4881" w:rsidRPr="0015315A" w:rsidRDefault="00A61FA1" w:rsidP="000D1ADD">
            <w:pPr>
              <w:pStyle w:val="ListLevel1"/>
              <w:numPr>
                <w:ilvl w:val="0"/>
                <w:numId w:val="0"/>
              </w:numPr>
              <w:rPr>
                <w:szCs w:val="20"/>
              </w:rPr>
            </w:pPr>
            <w:r w:rsidRPr="0015315A">
              <w:rPr>
                <w:szCs w:val="20"/>
              </w:rPr>
              <w:t>At intervals agreed with you, we will provide you with a concise update on your Incident</w:t>
            </w:r>
            <w:r w:rsidR="00236585" w:rsidRPr="0015315A">
              <w:rPr>
                <w:szCs w:val="20"/>
              </w:rPr>
              <w:t>, the progression of the Resolution Plan</w:t>
            </w:r>
            <w:r w:rsidRPr="0015315A">
              <w:rPr>
                <w:szCs w:val="20"/>
              </w:rPr>
              <w:t xml:space="preserve"> and </w:t>
            </w:r>
            <w:r w:rsidR="00236585" w:rsidRPr="0015315A">
              <w:rPr>
                <w:szCs w:val="20"/>
              </w:rPr>
              <w:t>our</w:t>
            </w:r>
            <w:r w:rsidRPr="0015315A">
              <w:rPr>
                <w:szCs w:val="20"/>
              </w:rPr>
              <w:t xml:space="preserve"> next actions</w:t>
            </w:r>
            <w:r w:rsidR="00236585" w:rsidRPr="0015315A">
              <w:rPr>
                <w:szCs w:val="20"/>
              </w:rPr>
              <w:t>.</w:t>
            </w:r>
          </w:p>
        </w:tc>
      </w:tr>
      <w:tr w:rsidR="001D4881" w14:paraId="18603968" w14:textId="77777777" w:rsidTr="000D1ADD">
        <w:tc>
          <w:tcPr>
            <w:tcW w:w="3969" w:type="dxa"/>
            <w:shd w:val="clear" w:color="auto" w:fill="auto"/>
          </w:tcPr>
          <w:p w14:paraId="620CCB69"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Technical Liaison</w:t>
            </w:r>
          </w:p>
        </w:tc>
        <w:tc>
          <w:tcPr>
            <w:tcW w:w="3969" w:type="dxa"/>
            <w:shd w:val="clear" w:color="auto" w:fill="auto"/>
          </w:tcPr>
          <w:p w14:paraId="1FE4676B" w14:textId="77777777" w:rsidR="001D4881" w:rsidRPr="0015315A" w:rsidRDefault="00E76166" w:rsidP="000D1ADD">
            <w:pPr>
              <w:pStyle w:val="ListLevel1"/>
              <w:numPr>
                <w:ilvl w:val="0"/>
                <w:numId w:val="0"/>
              </w:numPr>
              <w:rPr>
                <w:szCs w:val="20"/>
              </w:rPr>
            </w:pPr>
            <w:r w:rsidRPr="0015315A">
              <w:rPr>
                <w:szCs w:val="20"/>
              </w:rPr>
              <w:t>Our EIM On Demand team will</w:t>
            </w:r>
            <w:r w:rsidR="00236585" w:rsidRPr="0015315A">
              <w:rPr>
                <w:szCs w:val="20"/>
              </w:rPr>
              <w:t xml:space="preserve"> facilitate direct communication between </w:t>
            </w:r>
            <w:r w:rsidRPr="0015315A">
              <w:rPr>
                <w:szCs w:val="20"/>
              </w:rPr>
              <w:t xml:space="preserve">the </w:t>
            </w:r>
            <w:proofErr w:type="gramStart"/>
            <w:r w:rsidRPr="0015315A">
              <w:rPr>
                <w:szCs w:val="20"/>
              </w:rPr>
              <w:t>responsible teams</w:t>
            </w:r>
            <w:proofErr w:type="gramEnd"/>
            <w:r w:rsidRPr="0015315A">
              <w:rPr>
                <w:szCs w:val="20"/>
              </w:rPr>
              <w:t xml:space="preserve"> within Telstra and your internal stakeholders </w:t>
            </w:r>
            <w:r w:rsidR="00236585" w:rsidRPr="0015315A">
              <w:rPr>
                <w:szCs w:val="20"/>
              </w:rPr>
              <w:t>to support the progress</w:t>
            </w:r>
            <w:r w:rsidRPr="0015315A">
              <w:rPr>
                <w:szCs w:val="20"/>
              </w:rPr>
              <w:t>ion</w:t>
            </w:r>
            <w:r w:rsidR="00236585" w:rsidRPr="0015315A">
              <w:rPr>
                <w:szCs w:val="20"/>
              </w:rPr>
              <w:t xml:space="preserve"> of resolution</w:t>
            </w:r>
            <w:r w:rsidRPr="0015315A">
              <w:rPr>
                <w:szCs w:val="20"/>
              </w:rPr>
              <w:t>s to,</w:t>
            </w:r>
            <w:r w:rsidR="00236585" w:rsidRPr="0015315A">
              <w:rPr>
                <w:szCs w:val="20"/>
              </w:rPr>
              <w:t xml:space="preserve"> or </w:t>
            </w:r>
            <w:proofErr w:type="gramStart"/>
            <w:r w:rsidR="00236585" w:rsidRPr="0015315A">
              <w:rPr>
                <w:szCs w:val="20"/>
              </w:rPr>
              <w:t>work-around</w:t>
            </w:r>
            <w:r w:rsidRPr="0015315A">
              <w:rPr>
                <w:szCs w:val="20"/>
              </w:rPr>
              <w:t>s</w:t>
            </w:r>
            <w:proofErr w:type="gramEnd"/>
            <w:r w:rsidRPr="0015315A">
              <w:rPr>
                <w:szCs w:val="20"/>
              </w:rPr>
              <w:t xml:space="preserve"> for, your Incident</w:t>
            </w:r>
            <w:r w:rsidR="00236585" w:rsidRPr="0015315A">
              <w:rPr>
                <w:szCs w:val="20"/>
              </w:rPr>
              <w:t>.</w:t>
            </w:r>
          </w:p>
        </w:tc>
      </w:tr>
      <w:tr w:rsidR="001D4881" w14:paraId="23FE0935" w14:textId="77777777" w:rsidTr="000D1ADD">
        <w:tc>
          <w:tcPr>
            <w:tcW w:w="3969" w:type="dxa"/>
            <w:shd w:val="clear" w:color="auto" w:fill="auto"/>
          </w:tcPr>
          <w:p w14:paraId="3E8713D6"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Restoration confirmation</w:t>
            </w:r>
          </w:p>
        </w:tc>
        <w:tc>
          <w:tcPr>
            <w:tcW w:w="3969" w:type="dxa"/>
            <w:shd w:val="clear" w:color="auto" w:fill="auto"/>
          </w:tcPr>
          <w:p w14:paraId="5F10D667" w14:textId="77777777" w:rsidR="001D4881" w:rsidRPr="0015315A" w:rsidRDefault="00E76166" w:rsidP="000D1ADD">
            <w:pPr>
              <w:pStyle w:val="ListLevel1"/>
              <w:numPr>
                <w:ilvl w:val="0"/>
                <w:numId w:val="0"/>
              </w:numPr>
              <w:rPr>
                <w:szCs w:val="20"/>
              </w:rPr>
            </w:pPr>
            <w:r w:rsidRPr="0015315A">
              <w:rPr>
                <w:szCs w:val="20"/>
              </w:rPr>
              <w:t>We will</w:t>
            </w:r>
            <w:r w:rsidR="00236585" w:rsidRPr="0015315A">
              <w:rPr>
                <w:szCs w:val="20"/>
              </w:rPr>
              <w:t xml:space="preserve"> confirm with you </w:t>
            </w:r>
            <w:r w:rsidRPr="0015315A">
              <w:rPr>
                <w:szCs w:val="20"/>
              </w:rPr>
              <w:t>when</w:t>
            </w:r>
            <w:r w:rsidR="00236585" w:rsidRPr="0015315A">
              <w:rPr>
                <w:szCs w:val="20"/>
              </w:rPr>
              <w:t xml:space="preserve"> </w:t>
            </w:r>
            <w:r w:rsidRPr="0015315A">
              <w:rPr>
                <w:szCs w:val="20"/>
              </w:rPr>
              <w:t>the I</w:t>
            </w:r>
            <w:r w:rsidR="00236585" w:rsidRPr="0015315A">
              <w:rPr>
                <w:szCs w:val="20"/>
              </w:rPr>
              <w:t>ncident has been resolved.</w:t>
            </w:r>
          </w:p>
        </w:tc>
      </w:tr>
      <w:tr w:rsidR="001D4881" w14:paraId="049BB3D3" w14:textId="77777777" w:rsidTr="000D1ADD">
        <w:tc>
          <w:tcPr>
            <w:tcW w:w="3969" w:type="dxa"/>
            <w:shd w:val="clear" w:color="auto" w:fill="auto"/>
          </w:tcPr>
          <w:p w14:paraId="63B3FD49" w14:textId="77777777" w:rsidR="001D4881" w:rsidRPr="0015315A" w:rsidRDefault="00E0677D" w:rsidP="000D1ADD">
            <w:pPr>
              <w:pStyle w:val="ListLevel1"/>
              <w:numPr>
                <w:ilvl w:val="0"/>
                <w:numId w:val="0"/>
              </w:numPr>
              <w:rPr>
                <w:b/>
                <w:bCs/>
                <w:color w:val="000000"/>
                <w:szCs w:val="20"/>
              </w:rPr>
            </w:pPr>
            <w:r w:rsidRPr="0015315A">
              <w:rPr>
                <w:b/>
                <w:bCs/>
                <w:color w:val="000000"/>
                <w:szCs w:val="20"/>
              </w:rPr>
              <w:t>Post-Incident Review</w:t>
            </w:r>
          </w:p>
        </w:tc>
        <w:tc>
          <w:tcPr>
            <w:tcW w:w="3969" w:type="dxa"/>
            <w:shd w:val="clear" w:color="auto" w:fill="auto"/>
          </w:tcPr>
          <w:p w14:paraId="0B08BADB" w14:textId="1C8A0D4E" w:rsidR="00A5673E" w:rsidRPr="0015315A" w:rsidRDefault="00E76166" w:rsidP="00A5673E">
            <w:pPr>
              <w:pStyle w:val="ListLevel1"/>
              <w:numPr>
                <w:ilvl w:val="0"/>
                <w:numId w:val="0"/>
              </w:numPr>
              <w:rPr>
                <w:szCs w:val="20"/>
              </w:rPr>
            </w:pPr>
            <w:r w:rsidRPr="0015315A">
              <w:rPr>
                <w:szCs w:val="20"/>
              </w:rPr>
              <w:t xml:space="preserve">Following the resolution of your Incident, we </w:t>
            </w:r>
            <w:r w:rsidR="00AC3298">
              <w:rPr>
                <w:szCs w:val="20"/>
              </w:rPr>
              <w:t>can</w:t>
            </w:r>
            <w:r w:rsidR="00AC3298" w:rsidRPr="0015315A">
              <w:rPr>
                <w:szCs w:val="20"/>
              </w:rPr>
              <w:t xml:space="preserve"> </w:t>
            </w:r>
            <w:r w:rsidR="00A5673E" w:rsidRPr="0015315A">
              <w:rPr>
                <w:szCs w:val="20"/>
              </w:rPr>
              <w:t xml:space="preserve">provide you with a documented </w:t>
            </w:r>
            <w:r w:rsidR="006D28D6">
              <w:rPr>
                <w:szCs w:val="20"/>
              </w:rPr>
              <w:t>outage summary</w:t>
            </w:r>
            <w:r w:rsidR="006D28D6" w:rsidRPr="0015315A">
              <w:rPr>
                <w:szCs w:val="20"/>
              </w:rPr>
              <w:t xml:space="preserve"> </w:t>
            </w:r>
            <w:r w:rsidR="00A5673E" w:rsidRPr="0015315A">
              <w:rPr>
                <w:szCs w:val="20"/>
              </w:rPr>
              <w:t xml:space="preserve">of your Incident. </w:t>
            </w:r>
            <w:r w:rsidR="00F710E2">
              <w:rPr>
                <w:szCs w:val="20"/>
              </w:rPr>
              <w:t>This</w:t>
            </w:r>
            <w:r w:rsidR="00A5673E" w:rsidRPr="0015315A">
              <w:rPr>
                <w:szCs w:val="20"/>
              </w:rPr>
              <w:t xml:space="preserve"> includes:</w:t>
            </w:r>
          </w:p>
          <w:p w14:paraId="68F51529" w14:textId="77777777" w:rsidR="00A5673E" w:rsidRPr="0015315A" w:rsidRDefault="00A5673E" w:rsidP="000D1ADD">
            <w:pPr>
              <w:pStyle w:val="ListLevel1"/>
              <w:numPr>
                <w:ilvl w:val="0"/>
                <w:numId w:val="37"/>
              </w:numPr>
              <w:ind w:left="360"/>
              <w:rPr>
                <w:szCs w:val="20"/>
              </w:rPr>
            </w:pPr>
            <w:r w:rsidRPr="0015315A">
              <w:rPr>
                <w:szCs w:val="20"/>
              </w:rPr>
              <w:t>our summary of the Incident;</w:t>
            </w:r>
          </w:p>
          <w:p w14:paraId="1D39A92D" w14:textId="77777777" w:rsidR="00A5673E" w:rsidRPr="0015315A" w:rsidRDefault="00A5673E" w:rsidP="000D1ADD">
            <w:pPr>
              <w:pStyle w:val="ListLevel1"/>
              <w:numPr>
                <w:ilvl w:val="0"/>
                <w:numId w:val="37"/>
              </w:numPr>
              <w:ind w:left="360"/>
              <w:rPr>
                <w:szCs w:val="20"/>
              </w:rPr>
            </w:pPr>
            <w:r w:rsidRPr="0015315A">
              <w:rPr>
                <w:szCs w:val="20"/>
              </w:rPr>
              <w:t>a timeline of events;</w:t>
            </w:r>
          </w:p>
          <w:p w14:paraId="481BF0AC" w14:textId="77777777" w:rsidR="00A5673E" w:rsidRPr="0015315A" w:rsidRDefault="00A5673E" w:rsidP="000D1ADD">
            <w:pPr>
              <w:pStyle w:val="ListLevel1"/>
              <w:numPr>
                <w:ilvl w:val="0"/>
                <w:numId w:val="37"/>
              </w:numPr>
              <w:ind w:left="360"/>
              <w:rPr>
                <w:szCs w:val="20"/>
              </w:rPr>
            </w:pPr>
            <w:r w:rsidRPr="0015315A">
              <w:rPr>
                <w:szCs w:val="20"/>
              </w:rPr>
              <w:t>the results of our root cause analysis of the Incident, and</w:t>
            </w:r>
          </w:p>
          <w:p w14:paraId="72ECE1B4" w14:textId="77777777" w:rsidR="001D4881" w:rsidRPr="0015315A" w:rsidRDefault="00A5673E" w:rsidP="000D1ADD">
            <w:pPr>
              <w:pStyle w:val="ListLevel1"/>
              <w:numPr>
                <w:ilvl w:val="0"/>
                <w:numId w:val="37"/>
              </w:numPr>
              <w:ind w:left="360"/>
              <w:rPr>
                <w:szCs w:val="20"/>
              </w:rPr>
            </w:pPr>
            <w:r w:rsidRPr="0015315A">
              <w:rPr>
                <w:szCs w:val="20"/>
              </w:rPr>
              <w:t xml:space="preserve">where possible, our recommendations on how to avoid or </w:t>
            </w:r>
            <w:proofErr w:type="spellStart"/>
            <w:r w:rsidRPr="0015315A">
              <w:rPr>
                <w:szCs w:val="20"/>
              </w:rPr>
              <w:t>minimise</w:t>
            </w:r>
            <w:proofErr w:type="spellEnd"/>
            <w:r w:rsidRPr="0015315A">
              <w:rPr>
                <w:szCs w:val="20"/>
              </w:rPr>
              <w:t xml:space="preserve"> the impact of a</w:t>
            </w:r>
            <w:r w:rsidR="00EB27C9" w:rsidRPr="0015315A">
              <w:rPr>
                <w:szCs w:val="20"/>
              </w:rPr>
              <w:t>ny</w:t>
            </w:r>
            <w:r w:rsidR="00E76166" w:rsidRPr="0015315A">
              <w:rPr>
                <w:szCs w:val="20"/>
              </w:rPr>
              <w:t xml:space="preserve"> future</w:t>
            </w:r>
            <w:r w:rsidRPr="0015315A">
              <w:rPr>
                <w:szCs w:val="20"/>
              </w:rPr>
              <w:t xml:space="preserve"> recurrence</w:t>
            </w:r>
            <w:r w:rsidR="00E76166" w:rsidRPr="0015315A">
              <w:rPr>
                <w:szCs w:val="20"/>
              </w:rPr>
              <w:t xml:space="preserve"> of the Incident.</w:t>
            </w:r>
          </w:p>
        </w:tc>
      </w:tr>
    </w:tbl>
    <w:p w14:paraId="644E5BD3" w14:textId="77777777" w:rsidR="001D4881" w:rsidRDefault="001D4881" w:rsidP="001D4881">
      <w:pPr>
        <w:pStyle w:val="ListLevel1"/>
        <w:numPr>
          <w:ilvl w:val="0"/>
          <w:numId w:val="0"/>
        </w:numPr>
      </w:pPr>
    </w:p>
    <w:p w14:paraId="2D259402" w14:textId="203C5BC1" w:rsidR="006E435C" w:rsidRDefault="00B2761C" w:rsidP="00A76A1F">
      <w:pPr>
        <w:pStyle w:val="Heading2"/>
      </w:pPr>
      <w:bookmarkStart w:id="3" w:name="_Toc198285735"/>
      <w:r>
        <w:t xml:space="preserve">SERVICE </w:t>
      </w:r>
      <w:r w:rsidR="00A76A1F">
        <w:t>LIMITATIONS</w:t>
      </w:r>
      <w:bookmarkEnd w:id="3"/>
    </w:p>
    <w:p w14:paraId="15ABC8DA" w14:textId="77777777" w:rsidR="005E5913" w:rsidRDefault="005E5913" w:rsidP="00A76A1F">
      <w:pPr>
        <w:pStyle w:val="ListLevel1"/>
      </w:pPr>
      <w:r>
        <w:t>EIM On Demand is not available to consumer, Small Business or Wholesale customers.</w:t>
      </w:r>
    </w:p>
    <w:p w14:paraId="7A45088B" w14:textId="77777777" w:rsidR="008E198A" w:rsidRDefault="008E198A" w:rsidP="00A76A1F">
      <w:pPr>
        <w:pStyle w:val="ListLevel1"/>
      </w:pPr>
      <w:proofErr w:type="gramStart"/>
      <w:r>
        <w:t>In order to</w:t>
      </w:r>
      <w:proofErr w:type="gramEnd"/>
      <w:r>
        <w:t xml:space="preserve"> apply for EIM On Demand you must:</w:t>
      </w:r>
    </w:p>
    <w:p w14:paraId="4565A2EC" w14:textId="77777777" w:rsidR="005E5913" w:rsidRDefault="005E5913" w:rsidP="008E198A">
      <w:pPr>
        <w:pStyle w:val="ListLevel2"/>
      </w:pPr>
      <w:r>
        <w:t>b</w:t>
      </w:r>
      <w:r w:rsidR="008E198A">
        <w:t>e</w:t>
      </w:r>
      <w:r>
        <w:t>:</w:t>
      </w:r>
    </w:p>
    <w:p w14:paraId="67281D43" w14:textId="77777777" w:rsidR="005E5913" w:rsidRDefault="005E5913" w:rsidP="005E5913">
      <w:pPr>
        <w:pStyle w:val="ListLevel3"/>
      </w:pPr>
      <w:r>
        <w:t>a corporate customer (as defined in the General Terms for Corporate Customers section of Our Customer Terms); or</w:t>
      </w:r>
    </w:p>
    <w:p w14:paraId="08F771E7" w14:textId="5F4B1584" w:rsidR="008E198A" w:rsidRDefault="005E5913" w:rsidP="005E5913">
      <w:pPr>
        <w:pStyle w:val="ListLevel3"/>
      </w:pPr>
      <w:r>
        <w:lastRenderedPageBreak/>
        <w:t>a government customer</w:t>
      </w:r>
      <w:r w:rsidR="008E198A">
        <w:t>;</w:t>
      </w:r>
      <w:r w:rsidR="00457515">
        <w:t xml:space="preserve"> and</w:t>
      </w:r>
    </w:p>
    <w:p w14:paraId="17D9673D" w14:textId="2F97AE8A" w:rsidR="008E198A" w:rsidRDefault="008E198A" w:rsidP="008E198A">
      <w:pPr>
        <w:pStyle w:val="ListLevel2"/>
      </w:pPr>
      <w:r>
        <w:t>have at least one Service with us</w:t>
      </w:r>
      <w:r w:rsidR="00457515">
        <w:t>.</w:t>
      </w:r>
    </w:p>
    <w:p w14:paraId="45000A46" w14:textId="77777777" w:rsidR="008E198A" w:rsidRDefault="005E5913" w:rsidP="00A76A1F">
      <w:pPr>
        <w:pStyle w:val="ListLevel1"/>
      </w:pPr>
      <w:r>
        <w:t xml:space="preserve">EIM On Demand does not alter or amend any service level agreements or targets </w:t>
      </w:r>
      <w:r w:rsidR="00ED4109">
        <w:t>that apply to your Impacted Services and we do not promise, guarantee or warrant that your Impacted Services will be restored or an Incident resolved sooner than we have already committed to under any service level agreements or target</w:t>
      </w:r>
      <w:r w:rsidR="004C5252">
        <w:t>.</w:t>
      </w:r>
    </w:p>
    <w:p w14:paraId="2D96F380" w14:textId="772D3C47" w:rsidR="006E435C" w:rsidRPr="006E435C" w:rsidRDefault="004C5252" w:rsidP="006E435C">
      <w:pPr>
        <w:pStyle w:val="ListLevel1"/>
      </w:pPr>
      <w:bookmarkStart w:id="4" w:name="_Ref138763800"/>
      <w:r>
        <w:t xml:space="preserve">EIM On Demand </w:t>
      </w:r>
      <w:r w:rsidR="4AFEDDFB">
        <w:t>may</w:t>
      </w:r>
      <w:r>
        <w:t xml:space="preserve"> not </w:t>
      </w:r>
      <w:r w:rsidR="7497CA90">
        <w:t xml:space="preserve">be </w:t>
      </w:r>
      <w:r>
        <w:t>available</w:t>
      </w:r>
      <w:r w:rsidR="509E0BC2">
        <w:t xml:space="preserve">, or </w:t>
      </w:r>
      <w:r w:rsidR="1F1658BB">
        <w:t xml:space="preserve">may </w:t>
      </w:r>
      <w:r w:rsidR="509E0BC2">
        <w:t>only</w:t>
      </w:r>
      <w:r w:rsidR="39A85FFB">
        <w:t xml:space="preserve"> </w:t>
      </w:r>
      <w:r w:rsidR="1F1658BB">
        <w:t>be</w:t>
      </w:r>
      <w:r w:rsidR="509E0BC2">
        <w:t xml:space="preserve"> partially available,</w:t>
      </w:r>
      <w:r>
        <w:t xml:space="preserve"> </w:t>
      </w:r>
      <w:r w:rsidR="00223C82">
        <w:t xml:space="preserve">for Incidents that are caused </w:t>
      </w:r>
      <w:r w:rsidR="1F1658BB">
        <w:t>by,</w:t>
      </w:r>
      <w:r w:rsidR="4D1CF905">
        <w:t xml:space="preserve"> </w:t>
      </w:r>
      <w:r w:rsidR="00223C82">
        <w:t>or contributed to by</w:t>
      </w:r>
      <w:r w:rsidR="1F1658BB">
        <w:t>,</w:t>
      </w:r>
      <w:r w:rsidR="00223C82">
        <w:t xml:space="preserve"> a</w:t>
      </w:r>
      <w:r>
        <w:t xml:space="preserve"> </w:t>
      </w:r>
      <w:r w:rsidR="78F3E622">
        <w:t>Telstra-Wide Issue</w:t>
      </w:r>
      <w:r>
        <w:t>.</w:t>
      </w:r>
      <w:bookmarkEnd w:id="4"/>
      <w:r w:rsidR="005F146E">
        <w:t xml:space="preserve"> </w:t>
      </w:r>
      <w:r w:rsidR="00683D49">
        <w:t>Depending on the nature and scope of a Telstra-Wide Issue, we may determine, at our discretion, which (if any) EIM On Demand service features remain available for consumption during a Telstra-Wide Issue.</w:t>
      </w:r>
    </w:p>
    <w:p w14:paraId="130847B3" w14:textId="77777777" w:rsidR="006D3857" w:rsidRDefault="00D761EE" w:rsidP="005B0EE8">
      <w:pPr>
        <w:pStyle w:val="Heading2"/>
      </w:pPr>
      <w:bookmarkStart w:id="5" w:name="_Toc198285736"/>
      <w:r>
        <w:t>PLAN BUNDLES AND FEES</w:t>
      </w:r>
      <w:bookmarkEnd w:id="5"/>
    </w:p>
    <w:p w14:paraId="3FB35B78" w14:textId="77777777" w:rsidR="00596097" w:rsidRPr="00596097" w:rsidRDefault="00596097" w:rsidP="00596097">
      <w:pPr>
        <w:pStyle w:val="Heading3"/>
      </w:pPr>
      <w:r>
        <w:t>Fees</w:t>
      </w:r>
    </w:p>
    <w:p w14:paraId="5EC8E255" w14:textId="59CCBE43" w:rsidR="006D3857" w:rsidRDefault="00596097" w:rsidP="006D3857">
      <w:pPr>
        <w:pStyle w:val="ListLevel1"/>
        <w:numPr>
          <w:ilvl w:val="1"/>
          <w:numId w:val="25"/>
        </w:numPr>
      </w:pPr>
      <w:r>
        <w:t xml:space="preserve">EIM </w:t>
      </w:r>
      <w:r w:rsidR="002066E7">
        <w:t xml:space="preserve">On </w:t>
      </w:r>
      <w:r>
        <w:t>Demand may be purchased in pre-paid blocks of Professional Service hours.</w:t>
      </w:r>
    </w:p>
    <w:p w14:paraId="5B9FCB9E" w14:textId="473F2745" w:rsidR="006D3857" w:rsidRDefault="0062569B" w:rsidP="006D3857">
      <w:pPr>
        <w:pStyle w:val="ListLevel2"/>
      </w:pPr>
      <w:r>
        <w:t xml:space="preserve">EIM </w:t>
      </w:r>
      <w:r w:rsidR="00EB27C9">
        <w:t xml:space="preserve">Services hours are consumed in </w:t>
      </w:r>
      <w:r w:rsidR="007C29BB">
        <w:t>30</w:t>
      </w:r>
      <w:r w:rsidR="000D4D8F">
        <w:t>-minute</w:t>
      </w:r>
      <w:r w:rsidR="00EB27C9">
        <w:t xml:space="preserve"> bl</w:t>
      </w:r>
      <w:r w:rsidR="00AA4292">
        <w:t>ocks</w:t>
      </w:r>
      <w:r w:rsidR="00543A17">
        <w:t xml:space="preserve"> </w:t>
      </w:r>
      <w:r w:rsidR="004D146B">
        <w:t xml:space="preserve">when </w:t>
      </w:r>
      <w:r w:rsidR="00351D63">
        <w:t>you engage us to</w:t>
      </w:r>
      <w:r w:rsidR="004D146B">
        <w:t xml:space="preserve"> provid</w:t>
      </w:r>
      <w:r w:rsidR="00351D63">
        <w:t>e</w:t>
      </w:r>
      <w:r w:rsidR="004D146B">
        <w:t xml:space="preserve"> the </w:t>
      </w:r>
      <w:r w:rsidR="007D24B6">
        <w:t>S</w:t>
      </w:r>
      <w:r w:rsidR="004D146B">
        <w:t xml:space="preserve">ervice, including the production of any </w:t>
      </w:r>
      <w:r w:rsidR="007D24B6">
        <w:t>D</w:t>
      </w:r>
      <w:r w:rsidR="004D146B">
        <w:t>eliverables</w:t>
      </w:r>
      <w:r w:rsidR="007C29BB">
        <w:t>; and</w:t>
      </w:r>
    </w:p>
    <w:p w14:paraId="4A07E7FD" w14:textId="4284B3DC" w:rsidR="006D3857" w:rsidRDefault="00AA4292">
      <w:pPr>
        <w:pStyle w:val="ListLevel2"/>
      </w:pPr>
      <w:r>
        <w:t>Professional Services hours expire if not consume</w:t>
      </w:r>
      <w:r w:rsidR="002066E7">
        <w:t>d</w:t>
      </w:r>
      <w:r>
        <w:t xml:space="preserve"> within </w:t>
      </w:r>
      <w:r w:rsidR="00125806">
        <w:t>12 months</w:t>
      </w:r>
      <w:r w:rsidR="007C29BB">
        <w:t>.</w:t>
      </w:r>
    </w:p>
    <w:p w14:paraId="7607A6BA" w14:textId="6C2BD88A" w:rsidR="001F6692" w:rsidRDefault="00053125" w:rsidP="001F6692">
      <w:pPr>
        <w:pStyle w:val="ListLevel1"/>
        <w:numPr>
          <w:ilvl w:val="1"/>
          <w:numId w:val="25"/>
        </w:numPr>
      </w:pPr>
      <w:r>
        <w:t>The charges set out below</w:t>
      </w:r>
      <w:r w:rsidR="006B61F9">
        <w:t xml:space="preserve"> apply </w:t>
      </w:r>
      <w:r w:rsidR="00616F21">
        <w:t>to each block of hours purchased</w:t>
      </w:r>
      <w:r w:rsidR="00557602">
        <w:t>:</w:t>
      </w:r>
    </w:p>
    <w:tbl>
      <w:tblPr>
        <w:tblW w:w="4144" w:type="pct"/>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783"/>
        <w:gridCol w:w="1935"/>
        <w:gridCol w:w="2731"/>
      </w:tblGrid>
      <w:tr w:rsidR="0062569B" w:rsidRPr="0062569B" w14:paraId="488D270E" w14:textId="77777777" w:rsidTr="002E7D02">
        <w:trPr>
          <w:trHeight w:val="345"/>
        </w:trPr>
        <w:tc>
          <w:tcPr>
            <w:tcW w:w="2239" w:type="pct"/>
            <w:shd w:val="clear" w:color="auto" w:fill="00B0F0"/>
            <w:tcMar>
              <w:top w:w="57" w:type="dxa"/>
              <w:left w:w="115" w:type="dxa"/>
              <w:bottom w:w="57" w:type="dxa"/>
              <w:right w:w="115" w:type="dxa"/>
            </w:tcMar>
            <w:hideMark/>
          </w:tcPr>
          <w:p w14:paraId="686E92B3" w14:textId="3F720ED1" w:rsidR="0062569B" w:rsidRPr="002E7D02" w:rsidRDefault="0062569B" w:rsidP="002E7D02">
            <w:pPr>
              <w:pStyle w:val="ListLevel1"/>
              <w:numPr>
                <w:ilvl w:val="0"/>
                <w:numId w:val="0"/>
              </w:numPr>
              <w:rPr>
                <w:b/>
                <w:bCs/>
                <w:color w:val="000000"/>
                <w:sz w:val="22"/>
              </w:rPr>
            </w:pPr>
            <w:r w:rsidRPr="002E7D02">
              <w:rPr>
                <w:b/>
                <w:bCs/>
                <w:color w:val="000000"/>
                <w:sz w:val="22"/>
              </w:rPr>
              <w:t>Package/Block Size</w:t>
            </w:r>
          </w:p>
        </w:tc>
        <w:tc>
          <w:tcPr>
            <w:tcW w:w="1145" w:type="pct"/>
            <w:shd w:val="clear" w:color="auto" w:fill="00B0F0"/>
            <w:tcMar>
              <w:top w:w="57" w:type="dxa"/>
              <w:left w:w="115" w:type="dxa"/>
              <w:bottom w:w="57" w:type="dxa"/>
              <w:right w:w="115" w:type="dxa"/>
            </w:tcMar>
            <w:hideMark/>
          </w:tcPr>
          <w:p w14:paraId="6F1E21C0" w14:textId="67224422" w:rsidR="0062569B" w:rsidRPr="002E7D02" w:rsidRDefault="0062569B" w:rsidP="002E7D02">
            <w:pPr>
              <w:pStyle w:val="ListLevel1"/>
              <w:numPr>
                <w:ilvl w:val="0"/>
                <w:numId w:val="0"/>
              </w:numPr>
              <w:rPr>
                <w:b/>
                <w:bCs/>
                <w:color w:val="000000"/>
                <w:sz w:val="22"/>
              </w:rPr>
            </w:pPr>
            <w:r w:rsidRPr="002E7D02">
              <w:rPr>
                <w:b/>
                <w:bCs/>
                <w:color w:val="000000"/>
                <w:sz w:val="22"/>
              </w:rPr>
              <w:t>Hours</w:t>
            </w:r>
          </w:p>
        </w:tc>
        <w:tc>
          <w:tcPr>
            <w:tcW w:w="1616" w:type="pct"/>
            <w:shd w:val="clear" w:color="auto" w:fill="00B0F0"/>
            <w:tcMar>
              <w:top w:w="57" w:type="dxa"/>
              <w:left w:w="115" w:type="dxa"/>
              <w:bottom w:w="57" w:type="dxa"/>
              <w:right w:w="115" w:type="dxa"/>
            </w:tcMar>
            <w:hideMark/>
          </w:tcPr>
          <w:p w14:paraId="488F9D2A" w14:textId="5595D956" w:rsidR="0062569B" w:rsidRPr="002E7D02" w:rsidRDefault="0062569B" w:rsidP="002E7D02">
            <w:pPr>
              <w:pStyle w:val="ListLevel1"/>
              <w:numPr>
                <w:ilvl w:val="0"/>
                <w:numId w:val="0"/>
              </w:numPr>
              <w:rPr>
                <w:b/>
                <w:bCs/>
                <w:color w:val="000000"/>
                <w:sz w:val="22"/>
              </w:rPr>
            </w:pPr>
            <w:r w:rsidRPr="002E7D02">
              <w:rPr>
                <w:b/>
                <w:bCs/>
                <w:color w:val="000000"/>
                <w:sz w:val="22"/>
              </w:rPr>
              <w:t>Price (excl. GST)</w:t>
            </w:r>
          </w:p>
        </w:tc>
      </w:tr>
      <w:tr w:rsidR="0062569B" w:rsidRPr="0062569B" w14:paraId="64CD9A4D" w14:textId="77777777" w:rsidTr="002E7D02">
        <w:trPr>
          <w:trHeight w:val="1320"/>
        </w:trPr>
        <w:tc>
          <w:tcPr>
            <w:tcW w:w="2239" w:type="pct"/>
            <w:shd w:val="clear" w:color="auto" w:fill="auto"/>
            <w:tcMar>
              <w:top w:w="57" w:type="dxa"/>
              <w:left w:w="115" w:type="dxa"/>
              <w:bottom w:w="57" w:type="dxa"/>
              <w:right w:w="115" w:type="dxa"/>
            </w:tcMar>
            <w:hideMark/>
          </w:tcPr>
          <w:p w14:paraId="6B8251C7" w14:textId="06F7833F" w:rsidR="0062569B" w:rsidRPr="002E7D02" w:rsidRDefault="0062569B" w:rsidP="002E7D02">
            <w:pPr>
              <w:pStyle w:val="ListLevel1"/>
              <w:numPr>
                <w:ilvl w:val="0"/>
                <w:numId w:val="0"/>
              </w:numPr>
              <w:rPr>
                <w:b/>
                <w:bCs/>
                <w:color w:val="000000"/>
                <w:sz w:val="22"/>
              </w:rPr>
            </w:pPr>
            <w:r w:rsidRPr="002E7D02">
              <w:rPr>
                <w:b/>
                <w:bCs/>
                <w:color w:val="000000"/>
                <w:sz w:val="22"/>
              </w:rPr>
              <w:t>Extra Small</w:t>
            </w:r>
          </w:p>
        </w:tc>
        <w:tc>
          <w:tcPr>
            <w:tcW w:w="1145" w:type="pct"/>
            <w:shd w:val="clear" w:color="auto" w:fill="auto"/>
            <w:tcMar>
              <w:top w:w="57" w:type="dxa"/>
              <w:left w:w="115" w:type="dxa"/>
              <w:bottom w:w="57" w:type="dxa"/>
              <w:right w:w="115" w:type="dxa"/>
            </w:tcMar>
            <w:hideMark/>
          </w:tcPr>
          <w:p w14:paraId="61B3EB92" w14:textId="093AF2C3" w:rsidR="0062569B" w:rsidRPr="002E7D02" w:rsidRDefault="0062569B" w:rsidP="002E7D02">
            <w:pPr>
              <w:pStyle w:val="ListLevel1"/>
              <w:numPr>
                <w:ilvl w:val="0"/>
                <w:numId w:val="0"/>
              </w:numPr>
              <w:rPr>
                <w:sz w:val="22"/>
              </w:rPr>
            </w:pPr>
            <w:r w:rsidRPr="002E7D02">
              <w:rPr>
                <w:sz w:val="22"/>
              </w:rPr>
              <w:t>10 hours</w:t>
            </w:r>
          </w:p>
        </w:tc>
        <w:tc>
          <w:tcPr>
            <w:tcW w:w="1616" w:type="pct"/>
            <w:shd w:val="clear" w:color="auto" w:fill="auto"/>
            <w:tcMar>
              <w:top w:w="57" w:type="dxa"/>
              <w:left w:w="115" w:type="dxa"/>
              <w:bottom w:w="57" w:type="dxa"/>
              <w:right w:w="115" w:type="dxa"/>
            </w:tcMar>
            <w:hideMark/>
          </w:tcPr>
          <w:p w14:paraId="00FC296B" w14:textId="607290DC" w:rsidR="0062569B" w:rsidRPr="002E7D02" w:rsidRDefault="0062569B" w:rsidP="002E7D02">
            <w:pPr>
              <w:pStyle w:val="ListLevel1"/>
              <w:numPr>
                <w:ilvl w:val="0"/>
                <w:numId w:val="0"/>
              </w:numPr>
              <w:rPr>
                <w:sz w:val="22"/>
              </w:rPr>
            </w:pPr>
            <w:r w:rsidRPr="002E7D02">
              <w:rPr>
                <w:sz w:val="22"/>
              </w:rPr>
              <w:t>$3,000.00</w:t>
            </w:r>
          </w:p>
        </w:tc>
      </w:tr>
      <w:tr w:rsidR="0062569B" w:rsidRPr="0062569B" w14:paraId="39C1AED3" w14:textId="77777777" w:rsidTr="002E7D02">
        <w:trPr>
          <w:trHeight w:val="931"/>
        </w:trPr>
        <w:tc>
          <w:tcPr>
            <w:tcW w:w="2239" w:type="pct"/>
            <w:shd w:val="clear" w:color="auto" w:fill="auto"/>
            <w:tcMar>
              <w:top w:w="57" w:type="dxa"/>
              <w:left w:w="115" w:type="dxa"/>
              <w:bottom w:w="57" w:type="dxa"/>
              <w:right w:w="115" w:type="dxa"/>
            </w:tcMar>
            <w:hideMark/>
          </w:tcPr>
          <w:p w14:paraId="6BF31A7E" w14:textId="1DA925E5" w:rsidR="0062569B" w:rsidRPr="002E7D02" w:rsidRDefault="0062569B" w:rsidP="002E7D02">
            <w:pPr>
              <w:pStyle w:val="ListLevel1"/>
              <w:numPr>
                <w:ilvl w:val="0"/>
                <w:numId w:val="0"/>
              </w:numPr>
              <w:rPr>
                <w:b/>
                <w:bCs/>
                <w:color w:val="000000"/>
                <w:sz w:val="22"/>
              </w:rPr>
            </w:pPr>
            <w:r w:rsidRPr="002E7D02">
              <w:rPr>
                <w:b/>
                <w:bCs/>
                <w:color w:val="000000"/>
                <w:sz w:val="22"/>
              </w:rPr>
              <w:t>Small</w:t>
            </w:r>
          </w:p>
        </w:tc>
        <w:tc>
          <w:tcPr>
            <w:tcW w:w="1145" w:type="pct"/>
            <w:shd w:val="clear" w:color="auto" w:fill="auto"/>
            <w:tcMar>
              <w:top w:w="57" w:type="dxa"/>
              <w:left w:w="115" w:type="dxa"/>
              <w:bottom w:w="57" w:type="dxa"/>
              <w:right w:w="115" w:type="dxa"/>
            </w:tcMar>
            <w:hideMark/>
          </w:tcPr>
          <w:p w14:paraId="50C60C05" w14:textId="6B4C5D37" w:rsidR="0062569B" w:rsidRPr="002E7D02" w:rsidRDefault="0062569B" w:rsidP="002E7D02">
            <w:pPr>
              <w:pStyle w:val="ListLevel1"/>
              <w:numPr>
                <w:ilvl w:val="0"/>
                <w:numId w:val="0"/>
              </w:numPr>
              <w:rPr>
                <w:sz w:val="22"/>
              </w:rPr>
            </w:pPr>
            <w:r w:rsidRPr="002E7D02">
              <w:rPr>
                <w:sz w:val="22"/>
              </w:rPr>
              <w:t>20 Hours</w:t>
            </w:r>
          </w:p>
        </w:tc>
        <w:tc>
          <w:tcPr>
            <w:tcW w:w="1616" w:type="pct"/>
            <w:shd w:val="clear" w:color="auto" w:fill="auto"/>
            <w:tcMar>
              <w:top w:w="57" w:type="dxa"/>
              <w:left w:w="115" w:type="dxa"/>
              <w:bottom w:w="57" w:type="dxa"/>
              <w:right w:w="115" w:type="dxa"/>
            </w:tcMar>
            <w:hideMark/>
          </w:tcPr>
          <w:p w14:paraId="0905ACC5" w14:textId="712A2EEA" w:rsidR="0062569B" w:rsidRPr="002E7D02" w:rsidRDefault="0062569B" w:rsidP="002E7D02">
            <w:pPr>
              <w:pStyle w:val="ListLevel1"/>
              <w:numPr>
                <w:ilvl w:val="0"/>
                <w:numId w:val="0"/>
              </w:numPr>
              <w:rPr>
                <w:sz w:val="22"/>
              </w:rPr>
            </w:pPr>
            <w:r w:rsidRPr="002E7D02">
              <w:rPr>
                <w:sz w:val="22"/>
              </w:rPr>
              <w:t>$5,800.00</w:t>
            </w:r>
          </w:p>
        </w:tc>
      </w:tr>
      <w:tr w:rsidR="0062569B" w:rsidRPr="0062569B" w14:paraId="501D5BD7" w14:textId="77777777" w:rsidTr="002E7D02">
        <w:trPr>
          <w:trHeight w:val="931"/>
        </w:trPr>
        <w:tc>
          <w:tcPr>
            <w:tcW w:w="2239" w:type="pct"/>
            <w:shd w:val="clear" w:color="auto" w:fill="auto"/>
            <w:tcMar>
              <w:top w:w="57" w:type="dxa"/>
              <w:left w:w="115" w:type="dxa"/>
              <w:bottom w:w="57" w:type="dxa"/>
              <w:right w:w="115" w:type="dxa"/>
            </w:tcMar>
            <w:hideMark/>
          </w:tcPr>
          <w:p w14:paraId="3AF57C96" w14:textId="3DDFD19B" w:rsidR="0062569B" w:rsidRPr="002E7D02" w:rsidRDefault="0062569B" w:rsidP="002E7D02">
            <w:pPr>
              <w:pStyle w:val="ListLevel1"/>
              <w:numPr>
                <w:ilvl w:val="0"/>
                <w:numId w:val="0"/>
              </w:numPr>
              <w:rPr>
                <w:b/>
                <w:bCs/>
                <w:color w:val="000000"/>
                <w:sz w:val="22"/>
              </w:rPr>
            </w:pPr>
            <w:r w:rsidRPr="002E7D02">
              <w:rPr>
                <w:b/>
                <w:bCs/>
                <w:color w:val="000000"/>
                <w:sz w:val="22"/>
              </w:rPr>
              <w:t>Medium</w:t>
            </w:r>
          </w:p>
        </w:tc>
        <w:tc>
          <w:tcPr>
            <w:tcW w:w="1145" w:type="pct"/>
            <w:shd w:val="clear" w:color="auto" w:fill="auto"/>
            <w:tcMar>
              <w:top w:w="57" w:type="dxa"/>
              <w:left w:w="115" w:type="dxa"/>
              <w:bottom w:w="57" w:type="dxa"/>
              <w:right w:w="115" w:type="dxa"/>
            </w:tcMar>
            <w:hideMark/>
          </w:tcPr>
          <w:p w14:paraId="400AB60D" w14:textId="5B53D92F" w:rsidR="0062569B" w:rsidRPr="002E7D02" w:rsidRDefault="00D03487" w:rsidP="002E7D02">
            <w:pPr>
              <w:pStyle w:val="ListLevel1"/>
              <w:numPr>
                <w:ilvl w:val="0"/>
                <w:numId w:val="0"/>
              </w:numPr>
              <w:rPr>
                <w:sz w:val="22"/>
              </w:rPr>
            </w:pPr>
            <w:r>
              <w:rPr>
                <w:sz w:val="22"/>
              </w:rPr>
              <w:t>4</w:t>
            </w:r>
            <w:r w:rsidR="0062569B" w:rsidRPr="002E7D02">
              <w:rPr>
                <w:sz w:val="22"/>
              </w:rPr>
              <w:t>0 Hours</w:t>
            </w:r>
          </w:p>
        </w:tc>
        <w:tc>
          <w:tcPr>
            <w:tcW w:w="1616" w:type="pct"/>
            <w:shd w:val="clear" w:color="auto" w:fill="auto"/>
            <w:tcMar>
              <w:top w:w="57" w:type="dxa"/>
              <w:left w:w="115" w:type="dxa"/>
              <w:bottom w:w="57" w:type="dxa"/>
              <w:right w:w="115" w:type="dxa"/>
            </w:tcMar>
            <w:hideMark/>
          </w:tcPr>
          <w:p w14:paraId="1DD35981" w14:textId="2C8580A7" w:rsidR="0062569B" w:rsidRPr="002E7D02" w:rsidRDefault="0062569B" w:rsidP="002E7D02">
            <w:pPr>
              <w:pStyle w:val="ListLevel1"/>
              <w:numPr>
                <w:ilvl w:val="0"/>
                <w:numId w:val="0"/>
              </w:numPr>
              <w:rPr>
                <w:sz w:val="22"/>
              </w:rPr>
            </w:pPr>
            <w:r w:rsidRPr="002E7D02">
              <w:rPr>
                <w:sz w:val="22"/>
              </w:rPr>
              <w:t>$11,400.00</w:t>
            </w:r>
          </w:p>
        </w:tc>
      </w:tr>
      <w:tr w:rsidR="0062569B" w:rsidRPr="0062569B" w14:paraId="396D2C28" w14:textId="77777777" w:rsidTr="002E7D02">
        <w:trPr>
          <w:trHeight w:val="931"/>
        </w:trPr>
        <w:tc>
          <w:tcPr>
            <w:tcW w:w="2239" w:type="pct"/>
            <w:shd w:val="clear" w:color="auto" w:fill="auto"/>
            <w:tcMar>
              <w:top w:w="57" w:type="dxa"/>
              <w:left w:w="115" w:type="dxa"/>
              <w:bottom w:w="57" w:type="dxa"/>
              <w:right w:w="115" w:type="dxa"/>
            </w:tcMar>
            <w:hideMark/>
          </w:tcPr>
          <w:p w14:paraId="2434CB5F" w14:textId="61887D06" w:rsidR="0062569B" w:rsidRPr="002E7D02" w:rsidRDefault="0062569B" w:rsidP="002E7D02">
            <w:pPr>
              <w:pStyle w:val="ListLevel1"/>
              <w:numPr>
                <w:ilvl w:val="0"/>
                <w:numId w:val="0"/>
              </w:numPr>
              <w:rPr>
                <w:b/>
                <w:bCs/>
                <w:color w:val="000000"/>
                <w:sz w:val="22"/>
              </w:rPr>
            </w:pPr>
            <w:r w:rsidRPr="002E7D02">
              <w:rPr>
                <w:b/>
                <w:bCs/>
                <w:color w:val="000000"/>
                <w:sz w:val="22"/>
              </w:rPr>
              <w:t>Large</w:t>
            </w:r>
          </w:p>
        </w:tc>
        <w:tc>
          <w:tcPr>
            <w:tcW w:w="1145" w:type="pct"/>
            <w:shd w:val="clear" w:color="auto" w:fill="auto"/>
            <w:tcMar>
              <w:top w:w="57" w:type="dxa"/>
              <w:left w:w="115" w:type="dxa"/>
              <w:bottom w:w="57" w:type="dxa"/>
              <w:right w:w="115" w:type="dxa"/>
            </w:tcMar>
            <w:hideMark/>
          </w:tcPr>
          <w:p w14:paraId="52AAB058" w14:textId="0538FDCF" w:rsidR="0062569B" w:rsidRPr="002E7D02" w:rsidRDefault="0062569B" w:rsidP="002E7D02">
            <w:pPr>
              <w:pStyle w:val="ListLevel1"/>
              <w:numPr>
                <w:ilvl w:val="0"/>
                <w:numId w:val="0"/>
              </w:numPr>
              <w:rPr>
                <w:sz w:val="22"/>
              </w:rPr>
            </w:pPr>
            <w:r w:rsidRPr="002E7D02">
              <w:rPr>
                <w:sz w:val="22"/>
              </w:rPr>
              <w:t>60 Hours</w:t>
            </w:r>
          </w:p>
        </w:tc>
        <w:tc>
          <w:tcPr>
            <w:tcW w:w="1616" w:type="pct"/>
            <w:shd w:val="clear" w:color="auto" w:fill="auto"/>
            <w:tcMar>
              <w:top w:w="57" w:type="dxa"/>
              <w:left w:w="115" w:type="dxa"/>
              <w:bottom w:w="57" w:type="dxa"/>
              <w:right w:w="115" w:type="dxa"/>
            </w:tcMar>
            <w:hideMark/>
          </w:tcPr>
          <w:p w14:paraId="0F1BD2A8" w14:textId="7A9128A8" w:rsidR="0062569B" w:rsidRPr="002E7D02" w:rsidRDefault="0062569B" w:rsidP="002E7D02">
            <w:pPr>
              <w:pStyle w:val="ListLevel1"/>
              <w:numPr>
                <w:ilvl w:val="0"/>
                <w:numId w:val="0"/>
              </w:numPr>
              <w:rPr>
                <w:sz w:val="22"/>
              </w:rPr>
            </w:pPr>
            <w:r w:rsidRPr="002E7D02">
              <w:rPr>
                <w:sz w:val="22"/>
              </w:rPr>
              <w:t>$16,500.00</w:t>
            </w:r>
          </w:p>
        </w:tc>
      </w:tr>
      <w:tr w:rsidR="0062569B" w:rsidRPr="0062569B" w14:paraId="465BA461" w14:textId="77777777" w:rsidTr="002E7D02">
        <w:trPr>
          <w:trHeight w:val="931"/>
        </w:trPr>
        <w:tc>
          <w:tcPr>
            <w:tcW w:w="2239" w:type="pct"/>
            <w:shd w:val="clear" w:color="auto" w:fill="auto"/>
            <w:tcMar>
              <w:top w:w="57" w:type="dxa"/>
              <w:left w:w="115" w:type="dxa"/>
              <w:bottom w:w="57" w:type="dxa"/>
              <w:right w:w="115" w:type="dxa"/>
            </w:tcMar>
            <w:hideMark/>
          </w:tcPr>
          <w:p w14:paraId="3FF8008A" w14:textId="1EE0638A" w:rsidR="0062569B" w:rsidRPr="002E7D02" w:rsidRDefault="0062569B" w:rsidP="002E7D02">
            <w:pPr>
              <w:pStyle w:val="ListLevel1"/>
              <w:numPr>
                <w:ilvl w:val="0"/>
                <w:numId w:val="0"/>
              </w:numPr>
              <w:rPr>
                <w:b/>
                <w:bCs/>
                <w:color w:val="000000"/>
                <w:sz w:val="22"/>
              </w:rPr>
            </w:pPr>
            <w:r w:rsidRPr="002E7D02">
              <w:rPr>
                <w:b/>
                <w:bCs/>
                <w:color w:val="000000"/>
                <w:sz w:val="22"/>
              </w:rPr>
              <w:t>Extra Large</w:t>
            </w:r>
          </w:p>
        </w:tc>
        <w:tc>
          <w:tcPr>
            <w:tcW w:w="1145" w:type="pct"/>
            <w:shd w:val="clear" w:color="auto" w:fill="auto"/>
            <w:tcMar>
              <w:top w:w="57" w:type="dxa"/>
              <w:left w:w="115" w:type="dxa"/>
              <w:bottom w:w="57" w:type="dxa"/>
              <w:right w:w="115" w:type="dxa"/>
            </w:tcMar>
            <w:hideMark/>
          </w:tcPr>
          <w:p w14:paraId="41A0D2F3" w14:textId="7E013E78" w:rsidR="0062569B" w:rsidRPr="002E7D02" w:rsidRDefault="0062569B" w:rsidP="002E7D02">
            <w:pPr>
              <w:pStyle w:val="ListLevel1"/>
              <w:numPr>
                <w:ilvl w:val="0"/>
                <w:numId w:val="0"/>
              </w:numPr>
              <w:rPr>
                <w:sz w:val="22"/>
              </w:rPr>
            </w:pPr>
            <w:r w:rsidRPr="002E7D02">
              <w:rPr>
                <w:sz w:val="22"/>
              </w:rPr>
              <w:t>80 Hours</w:t>
            </w:r>
          </w:p>
        </w:tc>
        <w:tc>
          <w:tcPr>
            <w:tcW w:w="1616" w:type="pct"/>
            <w:shd w:val="clear" w:color="auto" w:fill="auto"/>
            <w:tcMar>
              <w:top w:w="57" w:type="dxa"/>
              <w:left w:w="115" w:type="dxa"/>
              <w:bottom w:w="57" w:type="dxa"/>
              <w:right w:w="115" w:type="dxa"/>
            </w:tcMar>
            <w:hideMark/>
          </w:tcPr>
          <w:p w14:paraId="3B585257" w14:textId="07CE8516" w:rsidR="0062569B" w:rsidRPr="002E7D02" w:rsidRDefault="0062569B" w:rsidP="002E7D02">
            <w:pPr>
              <w:pStyle w:val="ListLevel1"/>
              <w:numPr>
                <w:ilvl w:val="0"/>
                <w:numId w:val="0"/>
              </w:numPr>
              <w:rPr>
                <w:sz w:val="22"/>
              </w:rPr>
            </w:pPr>
            <w:r w:rsidRPr="002E7D02">
              <w:rPr>
                <w:sz w:val="22"/>
              </w:rPr>
              <w:t>$20,000.00</w:t>
            </w:r>
          </w:p>
        </w:tc>
      </w:tr>
    </w:tbl>
    <w:p w14:paraId="63F78C7F" w14:textId="77777777" w:rsidR="0062569B" w:rsidRDefault="0062569B" w:rsidP="00F405A7">
      <w:pPr>
        <w:pStyle w:val="ListLevel1"/>
        <w:numPr>
          <w:ilvl w:val="0"/>
          <w:numId w:val="0"/>
        </w:numPr>
        <w:ind w:left="720"/>
      </w:pPr>
    </w:p>
    <w:p w14:paraId="2C5BA263" w14:textId="77777777" w:rsidR="00AA4292" w:rsidRDefault="00D761EE" w:rsidP="00AA4292">
      <w:pPr>
        <w:pStyle w:val="Heading2"/>
      </w:pPr>
      <w:bookmarkStart w:id="6" w:name="_Toc198285737"/>
      <w:r>
        <w:lastRenderedPageBreak/>
        <w:t>ENGAGEMENT PROCESS</w:t>
      </w:r>
      <w:bookmarkEnd w:id="6"/>
    </w:p>
    <w:p w14:paraId="46175A60" w14:textId="77777777" w:rsidR="001A5B19" w:rsidRDefault="00350738" w:rsidP="00137205">
      <w:pPr>
        <w:pStyle w:val="ListLevel1"/>
        <w:numPr>
          <w:ilvl w:val="1"/>
          <w:numId w:val="25"/>
        </w:numPr>
      </w:pPr>
      <w:r>
        <w:t>In the event of an Incident,</w:t>
      </w:r>
      <w:r w:rsidR="002E4B33">
        <w:t xml:space="preserve"> if you wish to </w:t>
      </w:r>
      <w:r w:rsidR="000A21CD">
        <w:t>use your EIM On Demand service</w:t>
      </w:r>
      <w:r w:rsidR="001A5B19">
        <w:t>:</w:t>
      </w:r>
    </w:p>
    <w:p w14:paraId="18FC92FC" w14:textId="513AA091" w:rsidR="001A5B19" w:rsidRDefault="000A21CD" w:rsidP="001A5B19">
      <w:pPr>
        <w:pStyle w:val="ListLevel2"/>
      </w:pPr>
      <w:r>
        <w:t>you must contact us via</w:t>
      </w:r>
      <w:r w:rsidR="00AF2111">
        <w:t xml:space="preserve"> the</w:t>
      </w:r>
      <w:r w:rsidR="00AE7927">
        <w:t xml:space="preserve"> EIM On Demand </w:t>
      </w:r>
      <w:r w:rsidR="00AF2111">
        <w:t xml:space="preserve">customer support </w:t>
      </w:r>
      <w:r w:rsidR="00AE7927">
        <w:t>contact details notified to you in writing from time to time</w:t>
      </w:r>
      <w:r w:rsidR="001A5B19">
        <w:t>; or</w:t>
      </w:r>
    </w:p>
    <w:p w14:paraId="69AE4848" w14:textId="0706C6AE" w:rsidR="00137205" w:rsidRDefault="008667C8" w:rsidP="001A5B19">
      <w:pPr>
        <w:pStyle w:val="ListLevel2"/>
      </w:pPr>
      <w:r>
        <w:t>accept a transfer to</w:t>
      </w:r>
      <w:r w:rsidR="002369E0">
        <w:t xml:space="preserve"> our EIM On Demand customer support team from another </w:t>
      </w:r>
      <w:r w:rsidR="006869B4">
        <w:t>team within Telstra</w:t>
      </w:r>
      <w:r w:rsidR="001A5B19">
        <w:t>.</w:t>
      </w:r>
    </w:p>
    <w:p w14:paraId="7A0F6FA6" w14:textId="367C12D5" w:rsidR="002C167F" w:rsidRDefault="00137205" w:rsidP="00137205">
      <w:pPr>
        <w:pStyle w:val="ListLevel1"/>
        <w:numPr>
          <w:ilvl w:val="1"/>
          <w:numId w:val="25"/>
        </w:numPr>
      </w:pPr>
      <w:r>
        <w:t xml:space="preserve">We will </w:t>
      </w:r>
      <w:r w:rsidR="002C167F">
        <w:t>respond to you to</w:t>
      </w:r>
      <w:r w:rsidR="00081898">
        <w:t xml:space="preserve"> confirm the engagement and commence provision of the EIM On Demand service.</w:t>
      </w:r>
    </w:p>
    <w:p w14:paraId="3371130F" w14:textId="5A00D059" w:rsidR="001769C9" w:rsidRDefault="00E84A8D" w:rsidP="007F2AE4">
      <w:pPr>
        <w:pStyle w:val="ListLevel1"/>
        <w:numPr>
          <w:ilvl w:val="1"/>
          <w:numId w:val="25"/>
        </w:numPr>
      </w:pPr>
      <w:r>
        <w:t>We will let you know if</w:t>
      </w:r>
      <w:r w:rsidR="006F092A">
        <w:t xml:space="preserve"> your Incident </w:t>
      </w:r>
      <w:r w:rsidR="00E34209">
        <w:t>has been</w:t>
      </w:r>
      <w:r w:rsidR="00F317E7">
        <w:t xml:space="preserve"> </w:t>
      </w:r>
      <w:r w:rsidR="00225BC8">
        <w:t>caused</w:t>
      </w:r>
      <w:r w:rsidR="00E34209">
        <w:t xml:space="preserve"> or contributed to</w:t>
      </w:r>
      <w:r w:rsidR="00225BC8">
        <w:t xml:space="preserve"> by a</w:t>
      </w:r>
      <w:r>
        <w:t xml:space="preserve"> </w:t>
      </w:r>
      <w:r w:rsidR="003D515B">
        <w:t>Telstra-Wide Issue</w:t>
      </w:r>
      <w:r w:rsidR="007F2AE4">
        <w:t xml:space="preserve"> and which (if any)</w:t>
      </w:r>
      <w:r w:rsidR="00BE2D4D">
        <w:t xml:space="preserve"> EIM On Demand ser</w:t>
      </w:r>
      <w:r w:rsidR="00B97C2F">
        <w:t xml:space="preserve">vice features </w:t>
      </w:r>
      <w:r w:rsidR="00C57A5F">
        <w:t>remain</w:t>
      </w:r>
      <w:r w:rsidR="00B97C2F">
        <w:t xml:space="preserve"> available</w:t>
      </w:r>
      <w:r w:rsidR="00B078BD">
        <w:t xml:space="preserve"> for consumption during a Telstra-Wide Issue</w:t>
      </w:r>
      <w:r w:rsidR="00CF5951">
        <w:t>.</w:t>
      </w:r>
    </w:p>
    <w:p w14:paraId="4ED31615" w14:textId="75DB1671" w:rsidR="00DA65DF" w:rsidRPr="006D3857" w:rsidRDefault="00ED4E5D" w:rsidP="00F405A7">
      <w:pPr>
        <w:pStyle w:val="ListLevel2"/>
        <w:numPr>
          <w:ilvl w:val="0"/>
          <w:numId w:val="0"/>
        </w:numPr>
      </w:pPr>
      <w:r>
        <w:t xml:space="preserve"> </w:t>
      </w:r>
    </w:p>
    <w:p w14:paraId="67B241AA" w14:textId="77777777" w:rsidR="00DF22DD" w:rsidRDefault="00D761EE" w:rsidP="005B0EE8">
      <w:pPr>
        <w:pStyle w:val="Heading2"/>
      </w:pPr>
      <w:bookmarkStart w:id="7" w:name="_Toc198285738"/>
      <w:r>
        <w:t>ACCEPTANCE AND DEFECTS</w:t>
      </w:r>
      <w:bookmarkEnd w:id="7"/>
    </w:p>
    <w:p w14:paraId="3C8DF3E5" w14:textId="77777777" w:rsidR="00DF22DD" w:rsidRDefault="00DF22DD" w:rsidP="005B0EE8">
      <w:pPr>
        <w:pStyle w:val="Heading3"/>
      </w:pPr>
      <w:r>
        <w:t>Acceptance of Deliverable</w:t>
      </w:r>
    </w:p>
    <w:p w14:paraId="2CD26991" w14:textId="77777777" w:rsidR="00DF22DD" w:rsidRDefault="006E435C" w:rsidP="006E435C">
      <w:pPr>
        <w:pStyle w:val="ListLevel1"/>
        <w:numPr>
          <w:ilvl w:val="1"/>
          <w:numId w:val="25"/>
        </w:numPr>
      </w:pPr>
      <w:r>
        <w:t>There is no</w:t>
      </w:r>
      <w:r w:rsidR="00DF22DD">
        <w:t xml:space="preserve"> acceptance testing </w:t>
      </w:r>
      <w:r>
        <w:t>for EIM On Demand</w:t>
      </w:r>
      <w:r w:rsidR="00DF22DD">
        <w:t xml:space="preserve"> Deliverable</w:t>
      </w:r>
      <w:r>
        <w:t>s unless agreed otherwise by you and us.</w:t>
      </w:r>
    </w:p>
    <w:p w14:paraId="1F289D32" w14:textId="77777777" w:rsidR="00DF22DD" w:rsidRDefault="00DF22DD" w:rsidP="005B0EE8">
      <w:pPr>
        <w:pStyle w:val="Heading2"/>
      </w:pPr>
      <w:bookmarkStart w:id="8" w:name="_Ref138765143"/>
      <w:bookmarkStart w:id="9" w:name="_Toc198285739"/>
      <w:r>
        <w:t>SPECIAL MEANINGS</w:t>
      </w:r>
      <w:bookmarkEnd w:id="8"/>
      <w:bookmarkEnd w:id="9"/>
    </w:p>
    <w:p w14:paraId="74233F82" w14:textId="77777777" w:rsidR="004C5252" w:rsidRPr="004C5252" w:rsidRDefault="004C5252" w:rsidP="006D3857">
      <w:pPr>
        <w:ind w:left="720"/>
      </w:pPr>
      <w:r>
        <w:rPr>
          <w:b/>
          <w:bCs/>
        </w:rPr>
        <w:t xml:space="preserve">Impacted Service </w:t>
      </w:r>
      <w:r>
        <w:t>means a Service you acquire from us which is materially impacted by an Incident.</w:t>
      </w:r>
    </w:p>
    <w:p w14:paraId="07484ED9" w14:textId="59A50408" w:rsidR="00341543" w:rsidRDefault="00341543" w:rsidP="006D3857">
      <w:pPr>
        <w:ind w:left="720"/>
      </w:pPr>
      <w:r>
        <w:rPr>
          <w:b/>
          <w:bCs/>
        </w:rPr>
        <w:t xml:space="preserve">Incident </w:t>
      </w:r>
      <w:r>
        <w:t xml:space="preserve">means an incident which has interrupted some or </w:t>
      </w:r>
      <w:proofErr w:type="gramStart"/>
      <w:r>
        <w:t>all of</w:t>
      </w:r>
      <w:proofErr w:type="gramEnd"/>
      <w:r>
        <w:t xml:space="preserve"> your Services and which is not a </w:t>
      </w:r>
      <w:r w:rsidR="00B0376A">
        <w:t>Telstra-Wide Issue</w:t>
      </w:r>
      <w:r w:rsidR="00A76A1F">
        <w:t>.</w:t>
      </w:r>
    </w:p>
    <w:p w14:paraId="7C058E9B" w14:textId="441B5D6A" w:rsidR="006D3857" w:rsidRPr="00DF22DD" w:rsidRDefault="00B0376A" w:rsidP="006D3857">
      <w:pPr>
        <w:ind w:left="720"/>
      </w:pPr>
      <w:r>
        <w:rPr>
          <w:b/>
          <w:bCs/>
        </w:rPr>
        <w:t>Telstra-Wide Issue</w:t>
      </w:r>
      <w:r w:rsidR="00DB311D">
        <w:rPr>
          <w:b/>
          <w:bCs/>
        </w:rPr>
        <w:t xml:space="preserve"> </w:t>
      </w:r>
      <w:r w:rsidR="00341543">
        <w:t>means an outage</w:t>
      </w:r>
      <w:r w:rsidR="000E561B">
        <w:t xml:space="preserve"> or disruption</w:t>
      </w:r>
      <w:r w:rsidR="00341543">
        <w:t xml:space="preserve"> on our network or services</w:t>
      </w:r>
      <w:r w:rsidR="00A76A1F">
        <w:t xml:space="preserve"> which we have determined, acting reasonably, </w:t>
      </w:r>
      <w:r w:rsidR="00EA6B0F">
        <w:t>is causing</w:t>
      </w:r>
      <w:r w:rsidR="00A76A1F">
        <w:t xml:space="preserve"> interruption to a large portion of our customers and</w:t>
      </w:r>
      <w:r w:rsidR="00D761EE">
        <w:t>/</w:t>
      </w:r>
      <w:r w:rsidR="00A76A1F">
        <w:t>or services.</w:t>
      </w:r>
    </w:p>
    <w:p w14:paraId="7C3CBDDA" w14:textId="77777777" w:rsidR="00D162C7" w:rsidRPr="00DF22DD" w:rsidRDefault="00D162C7" w:rsidP="005B0EE8">
      <w:pPr>
        <w:ind w:firstLine="720"/>
      </w:pPr>
    </w:p>
    <w:sectPr w:rsidR="00D162C7" w:rsidRPr="00DF22DD" w:rsidSect="00B565F0">
      <w:headerReference w:type="default" r:id="rId18"/>
      <w:footerReference w:type="even" r:id="rId19"/>
      <w:footerReference w:type="default" r:id="rId20"/>
      <w:footerReference w:type="first" r:id="rId21"/>
      <w:pgSz w:w="11906" w:h="16838"/>
      <w:pgMar w:top="2269"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AF6A" w14:textId="77777777" w:rsidR="004C0BAB" w:rsidRDefault="004C0BAB">
      <w:r>
        <w:separator/>
      </w:r>
    </w:p>
    <w:p w14:paraId="7C0D3172" w14:textId="77777777" w:rsidR="004C0BAB" w:rsidRDefault="004C0BAB"/>
  </w:endnote>
  <w:endnote w:type="continuationSeparator" w:id="0">
    <w:p w14:paraId="20848475" w14:textId="77777777" w:rsidR="004C0BAB" w:rsidRDefault="004C0BAB">
      <w:r>
        <w:continuationSeparator/>
      </w:r>
    </w:p>
    <w:p w14:paraId="16DA2F4F" w14:textId="77777777" w:rsidR="004C0BAB" w:rsidRDefault="004C0BAB"/>
  </w:endnote>
  <w:endnote w:type="continuationNotice" w:id="1">
    <w:p w14:paraId="2F5BCEEF" w14:textId="77777777" w:rsidR="004C0BAB" w:rsidRDefault="004C0B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A204" w14:textId="77777777" w:rsidR="008D27FB" w:rsidRPr="008D27FB" w:rsidRDefault="008D27FB" w:rsidP="008D27FB">
    <w:pPr>
      <w:pStyle w:val="Footer"/>
      <w:tabs>
        <w:tab w:val="clear" w:pos="4680"/>
        <w:tab w:val="clear" w:pos="9360"/>
        <w:tab w:val="left" w:pos="8640"/>
      </w:tabs>
      <w:rPr>
        <w:u w:val="single"/>
      </w:rPr>
    </w:pPr>
    <w:r>
      <w:rPr>
        <w:u w:val="single"/>
      </w:rPr>
      <w:tab/>
    </w:r>
  </w:p>
  <w:p w14:paraId="76D7377C" w14:textId="5CD249C5" w:rsidR="00DF22DD" w:rsidRPr="0012548B" w:rsidRDefault="007422D4" w:rsidP="008D27FB">
    <w:pPr>
      <w:pStyle w:val="Footer"/>
      <w:tabs>
        <w:tab w:val="clear" w:pos="4680"/>
        <w:tab w:val="clear" w:pos="9360"/>
        <w:tab w:val="left" w:pos="8856"/>
      </w:tabs>
    </w:pPr>
    <w:r>
      <w:t xml:space="preserve">Enterprise Incident Management </w:t>
    </w:r>
    <w:proofErr w:type="gramStart"/>
    <w:r>
      <w:t>On</w:t>
    </w:r>
    <w:proofErr w:type="gramEnd"/>
    <w:r>
      <w:t xml:space="preserve"> Demand</w:t>
    </w:r>
    <w:r w:rsidR="008D27FB" w:rsidRPr="00B87F2B">
      <w:t xml:space="preserve"> section was last updated on </w:t>
    </w:r>
    <w:r w:rsidR="007C29BB">
      <w:t>2 June 2025</w:t>
    </w:r>
    <w:r w:rsidR="008D27FB">
      <w:tab/>
    </w:r>
    <w:r w:rsidR="008D27FB" w:rsidRPr="001360F2">
      <w:rPr>
        <w:rStyle w:val="PageNumber"/>
      </w:rPr>
      <w:t xml:space="preserve">Page </w:t>
    </w:r>
    <w:r w:rsidR="008D27FB" w:rsidRPr="001360F2">
      <w:rPr>
        <w:rStyle w:val="PageNumber"/>
      </w:rPr>
      <w:fldChar w:fldCharType="begin"/>
    </w:r>
    <w:r w:rsidR="008D27FB" w:rsidRPr="001360F2">
      <w:rPr>
        <w:rStyle w:val="PageNumber"/>
      </w:rPr>
      <w:instrText xml:space="preserve"> PAGE \*MERGEFORMAT </w:instrText>
    </w:r>
    <w:r w:rsidR="008D27FB" w:rsidRPr="001360F2">
      <w:rPr>
        <w:rStyle w:val="PageNumber"/>
      </w:rPr>
      <w:fldChar w:fldCharType="separate"/>
    </w:r>
    <w:r w:rsidR="008D27FB">
      <w:rPr>
        <w:rStyle w:val="PageNumber"/>
      </w:rPr>
      <w:t>2</w:t>
    </w:r>
    <w:r w:rsidR="008D27FB" w:rsidRPr="001360F2">
      <w:rPr>
        <w:rStyle w:val="PageNumber"/>
      </w:rPr>
      <w:fldChar w:fldCharType="end"/>
    </w:r>
    <w:r w:rsidR="008D27FB" w:rsidRPr="001360F2">
      <w:rPr>
        <w:rStyle w:val="PageNumber"/>
      </w:rPr>
      <w:t xml:space="preserve"> of </w:t>
    </w:r>
    <w:r w:rsidR="008D27FB" w:rsidRPr="00B644B1">
      <w:rPr>
        <w:szCs w:val="16"/>
      </w:rPr>
      <w:fldChar w:fldCharType="begin"/>
    </w:r>
    <w:r w:rsidR="008D27FB" w:rsidRPr="00B644B1">
      <w:rPr>
        <w:szCs w:val="16"/>
      </w:rPr>
      <w:instrText xml:space="preserve"> NUMPAGES  \* Arabic \*MERGEFORMAT </w:instrText>
    </w:r>
    <w:r w:rsidR="008D27FB" w:rsidRPr="00B644B1">
      <w:rPr>
        <w:szCs w:val="16"/>
      </w:rPr>
      <w:fldChar w:fldCharType="separate"/>
    </w:r>
    <w:r w:rsidR="008D27FB">
      <w:rPr>
        <w:szCs w:val="16"/>
      </w:rPr>
      <w:t>13</w:t>
    </w:r>
    <w:r w:rsidR="008D27FB" w:rsidRPr="00B644B1">
      <w:rPr>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2062" w14:textId="77777777" w:rsidR="001665E3" w:rsidRDefault="00166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F889" w14:textId="77777777" w:rsidR="001E5CF5" w:rsidRPr="008D27FB" w:rsidRDefault="001E5CF5" w:rsidP="001E5CF5">
    <w:pPr>
      <w:pStyle w:val="Footer"/>
      <w:tabs>
        <w:tab w:val="clear" w:pos="4680"/>
        <w:tab w:val="clear" w:pos="9360"/>
        <w:tab w:val="left" w:pos="8640"/>
      </w:tabs>
      <w:rPr>
        <w:u w:val="single"/>
      </w:rPr>
    </w:pPr>
    <w:r>
      <w:rPr>
        <w:u w:val="single"/>
      </w:rPr>
      <w:tab/>
    </w:r>
  </w:p>
  <w:p w14:paraId="4D6A6FA5" w14:textId="0A650441" w:rsidR="001E5CF5" w:rsidRPr="0012548B" w:rsidRDefault="001E5CF5" w:rsidP="001E5CF5">
    <w:pPr>
      <w:pStyle w:val="Footer"/>
      <w:tabs>
        <w:tab w:val="clear" w:pos="4680"/>
        <w:tab w:val="clear" w:pos="9360"/>
        <w:tab w:val="left" w:pos="8856"/>
      </w:tabs>
    </w:pPr>
    <w:r>
      <w:t xml:space="preserve">Enterprise Incident Management </w:t>
    </w:r>
    <w:proofErr w:type="gramStart"/>
    <w:r>
      <w:t>On</w:t>
    </w:r>
    <w:proofErr w:type="gramEnd"/>
    <w:r>
      <w:t xml:space="preserve"> Demand</w:t>
    </w:r>
    <w:r w:rsidRPr="00B87F2B">
      <w:t xml:space="preserve"> section was last updated on </w:t>
    </w:r>
    <w:r w:rsidR="007C29BB">
      <w:t>2 June 2025</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B644B1">
      <w:rPr>
        <w:szCs w:val="16"/>
      </w:rPr>
      <w:fldChar w:fldCharType="begin"/>
    </w:r>
    <w:r w:rsidRPr="00B644B1">
      <w:rPr>
        <w:szCs w:val="16"/>
      </w:rPr>
      <w:instrText xml:space="preserve"> NUMPAGES  \* Arabic \*MERGEFORMAT </w:instrText>
    </w:r>
    <w:r w:rsidRPr="00B644B1">
      <w:rPr>
        <w:szCs w:val="16"/>
      </w:rPr>
      <w:fldChar w:fldCharType="separate"/>
    </w:r>
    <w:r>
      <w:rPr>
        <w:szCs w:val="16"/>
      </w:rPr>
      <w:t>5</w:t>
    </w:r>
    <w:r w:rsidRPr="00B644B1">
      <w:rPr>
        <w:noProof/>
        <w:szCs w:val="16"/>
      </w:rPr>
      <w:fldChar w:fldCharType="end"/>
    </w:r>
  </w:p>
  <w:p w14:paraId="6A0B262E" w14:textId="77777777" w:rsidR="001665E3" w:rsidRDefault="00166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841B" w14:textId="77777777" w:rsidR="001665E3" w:rsidRDefault="0016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D61DD" w14:textId="77777777" w:rsidR="004C0BAB" w:rsidRDefault="004C0BAB">
      <w:r>
        <w:separator/>
      </w:r>
    </w:p>
    <w:p w14:paraId="0310501A" w14:textId="77777777" w:rsidR="004C0BAB" w:rsidRDefault="004C0BAB"/>
  </w:footnote>
  <w:footnote w:type="continuationSeparator" w:id="0">
    <w:p w14:paraId="0AABCBA5" w14:textId="77777777" w:rsidR="004C0BAB" w:rsidRDefault="004C0BAB">
      <w:r>
        <w:continuationSeparator/>
      </w:r>
    </w:p>
    <w:p w14:paraId="7BB02539" w14:textId="77777777" w:rsidR="004C0BAB" w:rsidRDefault="004C0BAB"/>
  </w:footnote>
  <w:footnote w:type="continuationNotice" w:id="1">
    <w:p w14:paraId="645FB688" w14:textId="77777777" w:rsidR="004C0BAB" w:rsidRDefault="004C0B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0F94" w14:textId="7FE22550" w:rsidR="00DF22DD" w:rsidRPr="00885215" w:rsidRDefault="00A71D7B" w:rsidP="008D27FB">
    <w:pPr>
      <w:pStyle w:val="Header"/>
      <w:tabs>
        <w:tab w:val="left" w:pos="8280"/>
      </w:tabs>
      <w:spacing w:before="0" w:after="0"/>
      <w:rPr>
        <w:sz w:val="16"/>
        <w:szCs w:val="16"/>
      </w:rPr>
    </w:pPr>
    <w:r w:rsidRPr="00B87F2B">
      <w:t xml:space="preserve">OUR CUSTOMER TERMS </w:t>
    </w:r>
    <w:r w:rsidR="008D27FB">
      <w:tab/>
    </w:r>
    <w:r w:rsidR="009C2AEA">
      <w:rPr>
        <w:noProof/>
        <w:lang w:eastAsia="en-AU"/>
      </w:rPr>
      <w:drawing>
        <wp:inline distT="0" distB="0" distL="0" distR="0" wp14:anchorId="2C938190" wp14:editId="0243D8D5">
          <wp:extent cx="1041400" cy="457200"/>
          <wp:effectExtent l="0" t="0" r="0" b="0"/>
          <wp:docPr id="1" name="Picture 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1400" cy="457200"/>
                  </a:xfrm>
                  <a:prstGeom prst="rect">
                    <a:avLst/>
                  </a:prstGeom>
                  <a:noFill/>
                  <a:ln>
                    <a:noFill/>
                  </a:ln>
                </pic:spPr>
              </pic:pic>
            </a:graphicData>
          </a:graphic>
        </wp:inline>
      </w:drawing>
    </w:r>
    <w:r w:rsidR="008D27FB">
      <w:br/>
    </w:r>
    <w:r w:rsidR="00D761EE">
      <w:t xml:space="preserve">Enterprise </w:t>
    </w:r>
    <w:r w:rsidR="00E648E2">
      <w:t xml:space="preserve">Impact </w:t>
    </w:r>
    <w:r w:rsidR="00D761EE">
      <w:t>MANAGEMENT ON DEMAND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EEFF" w14:textId="7EB05441" w:rsidR="00DF22DD" w:rsidRPr="00DF22DD" w:rsidRDefault="008D27FB" w:rsidP="008D27FB">
    <w:pPr>
      <w:pStyle w:val="Header"/>
      <w:tabs>
        <w:tab w:val="left" w:pos="8280"/>
      </w:tabs>
      <w:spacing w:before="0" w:after="0"/>
      <w:rPr>
        <w:sz w:val="16"/>
        <w:szCs w:val="16"/>
      </w:rPr>
    </w:pPr>
    <w:r w:rsidRPr="00B87F2B">
      <w:t xml:space="preserve">OUR CUSTOMER TERMS </w:t>
    </w:r>
    <w:r>
      <w:tab/>
    </w:r>
    <w:r w:rsidR="009C2AEA">
      <w:rPr>
        <w:noProof/>
        <w:lang w:eastAsia="en-AU"/>
      </w:rPr>
      <w:drawing>
        <wp:inline distT="0" distB="0" distL="0" distR="0" wp14:anchorId="31DE4B74" wp14:editId="21EC3B6C">
          <wp:extent cx="1041400" cy="457200"/>
          <wp:effectExtent l="0" t="0" r="0" b="0"/>
          <wp:docPr id="2" name="Picture 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1400" cy="457200"/>
                  </a:xfrm>
                  <a:prstGeom prst="rect">
                    <a:avLst/>
                  </a:prstGeom>
                  <a:noFill/>
                  <a:ln>
                    <a:noFill/>
                  </a:ln>
                </pic:spPr>
              </pic:pic>
            </a:graphicData>
          </a:graphic>
        </wp:inline>
      </w:drawing>
    </w:r>
    <w:r>
      <w:br/>
    </w:r>
    <w:r w:rsidRPr="00B87F2B">
      <w:t>PROFESSIONAL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A3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FAF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5A59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C80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69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AB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28D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41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14B6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A2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7AD1"/>
    <w:multiLevelType w:val="multilevel"/>
    <w:tmpl w:val="3B3488BE"/>
    <w:lvl w:ilvl="0">
      <w:start w:val="1"/>
      <w:numFmt w:val="decimal"/>
      <w:lvlText w:val="%1"/>
      <w:lvlJc w:val="left"/>
      <w:pPr>
        <w:tabs>
          <w:tab w:val="num" w:pos="1305"/>
        </w:tabs>
        <w:ind w:left="1305"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4E2320"/>
    <w:multiLevelType w:val="hybridMultilevel"/>
    <w:tmpl w:val="5EAEC1C4"/>
    <w:lvl w:ilvl="0" w:tplc="66C4C51C">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6AA4853"/>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16"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F590A77"/>
    <w:multiLevelType w:val="multilevel"/>
    <w:tmpl w:val="B6625016"/>
    <w:lvl w:ilvl="0">
      <w:start w:val="1"/>
      <w:numFmt w:val="decimal"/>
      <w:pStyle w:val="Heading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6E1A42"/>
    <w:multiLevelType w:val="multilevel"/>
    <w:tmpl w:val="7AD814D8"/>
    <w:name w:val="ScheduleListNum"/>
    <w:lvl w:ilvl="0">
      <w:start w:val="1"/>
      <w:numFmt w:val="decimal"/>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0" w15:restartNumberingAfterBreak="0">
    <w:nsid w:val="5DCD5611"/>
    <w:multiLevelType w:val="multilevel"/>
    <w:tmpl w:val="06C89242"/>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b w:val="0"/>
      </w:rPr>
    </w:lvl>
  </w:abstractNum>
  <w:abstractNum w:abstractNumId="2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356376">
    <w:abstractNumId w:val="10"/>
  </w:num>
  <w:num w:numId="2" w16cid:durableId="1847745977">
    <w:abstractNumId w:val="16"/>
  </w:num>
  <w:num w:numId="3" w16cid:durableId="1552107210">
    <w:abstractNumId w:val="19"/>
  </w:num>
  <w:num w:numId="4" w16cid:durableId="1775515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95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834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344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811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824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46565">
    <w:abstractNumId w:val="10"/>
  </w:num>
  <w:num w:numId="11" w16cid:durableId="807280208">
    <w:abstractNumId w:val="10"/>
  </w:num>
  <w:num w:numId="12" w16cid:durableId="153113133">
    <w:abstractNumId w:val="10"/>
  </w:num>
  <w:num w:numId="13" w16cid:durableId="1510827495">
    <w:abstractNumId w:val="15"/>
  </w:num>
  <w:num w:numId="14" w16cid:durableId="513229001">
    <w:abstractNumId w:val="7"/>
  </w:num>
  <w:num w:numId="15" w16cid:durableId="521939764">
    <w:abstractNumId w:val="6"/>
  </w:num>
  <w:num w:numId="16" w16cid:durableId="653265849">
    <w:abstractNumId w:val="5"/>
  </w:num>
  <w:num w:numId="17" w16cid:durableId="1682661067">
    <w:abstractNumId w:val="4"/>
  </w:num>
  <w:num w:numId="18" w16cid:durableId="1491798811">
    <w:abstractNumId w:val="8"/>
  </w:num>
  <w:num w:numId="19" w16cid:durableId="770667662">
    <w:abstractNumId w:val="2"/>
  </w:num>
  <w:num w:numId="20" w16cid:durableId="890263042">
    <w:abstractNumId w:val="1"/>
  </w:num>
  <w:num w:numId="21" w16cid:durableId="1520390608">
    <w:abstractNumId w:val="0"/>
  </w:num>
  <w:num w:numId="22" w16cid:durableId="1360547053">
    <w:abstractNumId w:val="10"/>
  </w:num>
  <w:num w:numId="23" w16cid:durableId="1580864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6850523">
    <w:abstractNumId w:val="10"/>
  </w:num>
  <w:num w:numId="25" w16cid:durableId="897666991">
    <w:abstractNumId w:val="17"/>
  </w:num>
  <w:num w:numId="26" w16cid:durableId="845559131">
    <w:abstractNumId w:val="17"/>
  </w:num>
  <w:num w:numId="27" w16cid:durableId="514811494">
    <w:abstractNumId w:val="17"/>
  </w:num>
  <w:num w:numId="28" w16cid:durableId="924143382">
    <w:abstractNumId w:val="17"/>
  </w:num>
  <w:num w:numId="29" w16cid:durableId="1234508222">
    <w:abstractNumId w:val="11"/>
  </w:num>
  <w:num w:numId="30" w16cid:durableId="968971951">
    <w:abstractNumId w:val="11"/>
  </w:num>
  <w:num w:numId="31" w16cid:durableId="984774540">
    <w:abstractNumId w:val="9"/>
  </w:num>
  <w:num w:numId="32" w16cid:durableId="101726768">
    <w:abstractNumId w:val="3"/>
  </w:num>
  <w:num w:numId="33" w16cid:durableId="1978149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1883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9180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0706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5927066">
    <w:abstractNumId w:val="13"/>
  </w:num>
  <w:num w:numId="38" w16cid:durableId="918172451">
    <w:abstractNumId w:val="17"/>
  </w:num>
  <w:num w:numId="39" w16cid:durableId="1934900914">
    <w:abstractNumId w:val="9"/>
  </w:num>
  <w:num w:numId="40" w16cid:durableId="104203568">
    <w:abstractNumId w:val="7"/>
  </w:num>
  <w:num w:numId="41" w16cid:durableId="2092122225">
    <w:abstractNumId w:val="6"/>
  </w:num>
  <w:num w:numId="42" w16cid:durableId="1754354299">
    <w:abstractNumId w:val="5"/>
  </w:num>
  <w:num w:numId="43" w16cid:durableId="1255046243">
    <w:abstractNumId w:val="4"/>
  </w:num>
  <w:num w:numId="44" w16cid:durableId="1757702954">
    <w:abstractNumId w:val="8"/>
  </w:num>
  <w:num w:numId="45" w16cid:durableId="704449269">
    <w:abstractNumId w:val="3"/>
  </w:num>
  <w:num w:numId="46" w16cid:durableId="595792844">
    <w:abstractNumId w:val="2"/>
  </w:num>
  <w:num w:numId="47" w16cid:durableId="1949850288">
    <w:abstractNumId w:val="1"/>
  </w:num>
  <w:num w:numId="48" w16cid:durableId="413085270">
    <w:abstractNumId w:val="0"/>
  </w:num>
  <w:num w:numId="49" w16cid:durableId="553084543">
    <w:abstractNumId w:val="9"/>
  </w:num>
  <w:num w:numId="50" w16cid:durableId="2133552550">
    <w:abstractNumId w:val="7"/>
  </w:num>
  <w:num w:numId="51" w16cid:durableId="2020304010">
    <w:abstractNumId w:val="6"/>
  </w:num>
  <w:num w:numId="52" w16cid:durableId="1359505853">
    <w:abstractNumId w:val="5"/>
  </w:num>
  <w:num w:numId="53" w16cid:durableId="1789471717">
    <w:abstractNumId w:val="4"/>
  </w:num>
  <w:num w:numId="54" w16cid:durableId="666901065">
    <w:abstractNumId w:val="9"/>
  </w:num>
  <w:num w:numId="55" w16cid:durableId="935556654">
    <w:abstractNumId w:val="7"/>
  </w:num>
  <w:num w:numId="56" w16cid:durableId="474223451">
    <w:abstractNumId w:val="6"/>
  </w:num>
  <w:num w:numId="57" w16cid:durableId="761344012">
    <w:abstractNumId w:val="5"/>
  </w:num>
  <w:num w:numId="58" w16cid:durableId="1924142055">
    <w:abstractNumId w:val="4"/>
  </w:num>
  <w:num w:numId="59" w16cid:durableId="815729559">
    <w:abstractNumId w:val="8"/>
  </w:num>
  <w:num w:numId="60" w16cid:durableId="816143183">
    <w:abstractNumId w:val="3"/>
  </w:num>
  <w:num w:numId="61" w16cid:durableId="1499688979">
    <w:abstractNumId w:val="2"/>
  </w:num>
  <w:num w:numId="62" w16cid:durableId="1724399827">
    <w:abstractNumId w:val="1"/>
  </w:num>
  <w:num w:numId="63" w16cid:durableId="1718042688">
    <w:abstractNumId w:val="0"/>
  </w:num>
  <w:num w:numId="64" w16cid:durableId="597980257">
    <w:abstractNumId w:val="8"/>
  </w:num>
  <w:num w:numId="65" w16cid:durableId="302346336">
    <w:abstractNumId w:val="3"/>
  </w:num>
  <w:num w:numId="66" w16cid:durableId="317614291">
    <w:abstractNumId w:val="2"/>
  </w:num>
  <w:num w:numId="67" w16cid:durableId="630206062">
    <w:abstractNumId w:val="1"/>
  </w:num>
  <w:num w:numId="68" w16cid:durableId="217593110">
    <w:abstractNumId w:val="0"/>
  </w:num>
  <w:num w:numId="69" w16cid:durableId="18507872">
    <w:abstractNumId w:val="9"/>
  </w:num>
  <w:num w:numId="70" w16cid:durableId="1363047352">
    <w:abstractNumId w:val="7"/>
  </w:num>
  <w:num w:numId="71" w16cid:durableId="1174030144">
    <w:abstractNumId w:val="6"/>
  </w:num>
  <w:num w:numId="72" w16cid:durableId="1230772679">
    <w:abstractNumId w:val="5"/>
  </w:num>
  <w:num w:numId="73" w16cid:durableId="1016730725">
    <w:abstractNumId w:val="4"/>
  </w:num>
  <w:num w:numId="74" w16cid:durableId="1444611960">
    <w:abstractNumId w:val="8"/>
  </w:num>
  <w:num w:numId="75" w16cid:durableId="1744453097">
    <w:abstractNumId w:val="3"/>
  </w:num>
  <w:num w:numId="76" w16cid:durableId="898713065">
    <w:abstractNumId w:val="2"/>
  </w:num>
  <w:num w:numId="77" w16cid:durableId="1270358232">
    <w:abstractNumId w:val="1"/>
  </w:num>
  <w:num w:numId="78" w16cid:durableId="1997418988">
    <w:abstractNumId w:val="0"/>
  </w:num>
  <w:num w:numId="79" w16cid:durableId="525412964">
    <w:abstractNumId w:val="8"/>
  </w:num>
  <w:num w:numId="80" w16cid:durableId="1251617323">
    <w:abstractNumId w:val="3"/>
  </w:num>
  <w:num w:numId="81" w16cid:durableId="1161968530">
    <w:abstractNumId w:val="2"/>
  </w:num>
  <w:num w:numId="82" w16cid:durableId="2139569699">
    <w:abstractNumId w:val="1"/>
  </w:num>
  <w:num w:numId="83" w16cid:durableId="2012489170">
    <w:abstractNumId w:val="0"/>
  </w:num>
  <w:num w:numId="84" w16cid:durableId="342560724">
    <w:abstractNumId w:val="17"/>
  </w:num>
  <w:num w:numId="85" w16cid:durableId="1349789897">
    <w:abstractNumId w:val="17"/>
  </w:num>
  <w:num w:numId="86" w16cid:durableId="1672221931">
    <w:abstractNumId w:val="17"/>
  </w:num>
  <w:num w:numId="87" w16cid:durableId="1792092966">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3A72"/>
    <w:rsid w:val="00013B13"/>
    <w:rsid w:val="0002409E"/>
    <w:rsid w:val="00024A42"/>
    <w:rsid w:val="00024C02"/>
    <w:rsid w:val="000256F9"/>
    <w:rsid w:val="00041AC1"/>
    <w:rsid w:val="00046731"/>
    <w:rsid w:val="00053125"/>
    <w:rsid w:val="00054D43"/>
    <w:rsid w:val="00060245"/>
    <w:rsid w:val="0006535A"/>
    <w:rsid w:val="0006592A"/>
    <w:rsid w:val="00070E4E"/>
    <w:rsid w:val="00075454"/>
    <w:rsid w:val="00081583"/>
    <w:rsid w:val="00081898"/>
    <w:rsid w:val="00086087"/>
    <w:rsid w:val="000905D1"/>
    <w:rsid w:val="00090A18"/>
    <w:rsid w:val="00090F47"/>
    <w:rsid w:val="000A0363"/>
    <w:rsid w:val="000A21CD"/>
    <w:rsid w:val="000A5488"/>
    <w:rsid w:val="000A6D77"/>
    <w:rsid w:val="000B12EF"/>
    <w:rsid w:val="000B3A6D"/>
    <w:rsid w:val="000B4A57"/>
    <w:rsid w:val="000C0913"/>
    <w:rsid w:val="000C3F68"/>
    <w:rsid w:val="000C514C"/>
    <w:rsid w:val="000D177F"/>
    <w:rsid w:val="000D1ADD"/>
    <w:rsid w:val="000D4D8F"/>
    <w:rsid w:val="000D6DBC"/>
    <w:rsid w:val="000E2E62"/>
    <w:rsid w:val="000E561B"/>
    <w:rsid w:val="000F0E42"/>
    <w:rsid w:val="000F150C"/>
    <w:rsid w:val="000F3EDB"/>
    <w:rsid w:val="00101E22"/>
    <w:rsid w:val="0010521D"/>
    <w:rsid w:val="001209A4"/>
    <w:rsid w:val="001222DC"/>
    <w:rsid w:val="00125806"/>
    <w:rsid w:val="0012740A"/>
    <w:rsid w:val="001360F2"/>
    <w:rsid w:val="00137205"/>
    <w:rsid w:val="00146F94"/>
    <w:rsid w:val="0015315A"/>
    <w:rsid w:val="0016470F"/>
    <w:rsid w:val="00165304"/>
    <w:rsid w:val="001665E3"/>
    <w:rsid w:val="00166836"/>
    <w:rsid w:val="00167070"/>
    <w:rsid w:val="00170AEB"/>
    <w:rsid w:val="00173DCA"/>
    <w:rsid w:val="00174969"/>
    <w:rsid w:val="001769C9"/>
    <w:rsid w:val="00177D35"/>
    <w:rsid w:val="001800FD"/>
    <w:rsid w:val="00183C62"/>
    <w:rsid w:val="0019151E"/>
    <w:rsid w:val="00192641"/>
    <w:rsid w:val="001A32F6"/>
    <w:rsid w:val="001A421F"/>
    <w:rsid w:val="001A4A35"/>
    <w:rsid w:val="001A5596"/>
    <w:rsid w:val="001A5B19"/>
    <w:rsid w:val="001A77A2"/>
    <w:rsid w:val="001B33E3"/>
    <w:rsid w:val="001B7327"/>
    <w:rsid w:val="001C4F4C"/>
    <w:rsid w:val="001C5618"/>
    <w:rsid w:val="001C5DEF"/>
    <w:rsid w:val="001D4881"/>
    <w:rsid w:val="001D5F13"/>
    <w:rsid w:val="001D69C8"/>
    <w:rsid w:val="001E433A"/>
    <w:rsid w:val="001E4A4C"/>
    <w:rsid w:val="001E5CF5"/>
    <w:rsid w:val="001F377A"/>
    <w:rsid w:val="001F4497"/>
    <w:rsid w:val="001F6692"/>
    <w:rsid w:val="00200269"/>
    <w:rsid w:val="00200AE5"/>
    <w:rsid w:val="002066E7"/>
    <w:rsid w:val="00207715"/>
    <w:rsid w:val="00210B95"/>
    <w:rsid w:val="0021174D"/>
    <w:rsid w:val="00213E65"/>
    <w:rsid w:val="00217412"/>
    <w:rsid w:val="00223C82"/>
    <w:rsid w:val="00225BC8"/>
    <w:rsid w:val="00227DB4"/>
    <w:rsid w:val="0023157C"/>
    <w:rsid w:val="00234506"/>
    <w:rsid w:val="00234824"/>
    <w:rsid w:val="00236585"/>
    <w:rsid w:val="002369E0"/>
    <w:rsid w:val="00260E52"/>
    <w:rsid w:val="002618AA"/>
    <w:rsid w:val="002631A4"/>
    <w:rsid w:val="00263931"/>
    <w:rsid w:val="00266FF9"/>
    <w:rsid w:val="002706B6"/>
    <w:rsid w:val="00271ECD"/>
    <w:rsid w:val="00283451"/>
    <w:rsid w:val="00287671"/>
    <w:rsid w:val="00287E2F"/>
    <w:rsid w:val="00291649"/>
    <w:rsid w:val="00292775"/>
    <w:rsid w:val="00297870"/>
    <w:rsid w:val="002A1EE4"/>
    <w:rsid w:val="002B04B5"/>
    <w:rsid w:val="002B3751"/>
    <w:rsid w:val="002C00F1"/>
    <w:rsid w:val="002C167F"/>
    <w:rsid w:val="002C5CDB"/>
    <w:rsid w:val="002D04E8"/>
    <w:rsid w:val="002D709D"/>
    <w:rsid w:val="002E3E5B"/>
    <w:rsid w:val="002E4B33"/>
    <w:rsid w:val="002E645A"/>
    <w:rsid w:val="002E7D02"/>
    <w:rsid w:val="002F78F9"/>
    <w:rsid w:val="003028D3"/>
    <w:rsid w:val="00306808"/>
    <w:rsid w:val="00307915"/>
    <w:rsid w:val="003122ED"/>
    <w:rsid w:val="003132D0"/>
    <w:rsid w:val="003231DD"/>
    <w:rsid w:val="00334667"/>
    <w:rsid w:val="00334702"/>
    <w:rsid w:val="00336A06"/>
    <w:rsid w:val="00341543"/>
    <w:rsid w:val="003503C8"/>
    <w:rsid w:val="00350738"/>
    <w:rsid w:val="0035153F"/>
    <w:rsid w:val="00351D63"/>
    <w:rsid w:val="00352D90"/>
    <w:rsid w:val="00354C21"/>
    <w:rsid w:val="00362DBF"/>
    <w:rsid w:val="00371AC6"/>
    <w:rsid w:val="00374F24"/>
    <w:rsid w:val="00380DE4"/>
    <w:rsid w:val="0038223E"/>
    <w:rsid w:val="00386B42"/>
    <w:rsid w:val="00390CF8"/>
    <w:rsid w:val="00391A83"/>
    <w:rsid w:val="003A50BB"/>
    <w:rsid w:val="003B0A6F"/>
    <w:rsid w:val="003B0D82"/>
    <w:rsid w:val="003C2482"/>
    <w:rsid w:val="003D0F84"/>
    <w:rsid w:val="003D1DCE"/>
    <w:rsid w:val="003D2919"/>
    <w:rsid w:val="003D515B"/>
    <w:rsid w:val="003D6DF5"/>
    <w:rsid w:val="003D7B73"/>
    <w:rsid w:val="003E063A"/>
    <w:rsid w:val="003E6DE1"/>
    <w:rsid w:val="003E6E44"/>
    <w:rsid w:val="003E7A8B"/>
    <w:rsid w:val="003F36DA"/>
    <w:rsid w:val="00400C4D"/>
    <w:rsid w:val="00401824"/>
    <w:rsid w:val="00404451"/>
    <w:rsid w:val="004218E4"/>
    <w:rsid w:val="0042385C"/>
    <w:rsid w:val="0042605D"/>
    <w:rsid w:val="004271D0"/>
    <w:rsid w:val="0043172B"/>
    <w:rsid w:val="00434645"/>
    <w:rsid w:val="00436A70"/>
    <w:rsid w:val="0043762D"/>
    <w:rsid w:val="004410CC"/>
    <w:rsid w:val="00443574"/>
    <w:rsid w:val="00447FD3"/>
    <w:rsid w:val="00450625"/>
    <w:rsid w:val="00457515"/>
    <w:rsid w:val="00460D4C"/>
    <w:rsid w:val="004612E6"/>
    <w:rsid w:val="00467558"/>
    <w:rsid w:val="0047752A"/>
    <w:rsid w:val="004810D5"/>
    <w:rsid w:val="00481287"/>
    <w:rsid w:val="00481886"/>
    <w:rsid w:val="00482754"/>
    <w:rsid w:val="00487F0D"/>
    <w:rsid w:val="004A045B"/>
    <w:rsid w:val="004B7FF7"/>
    <w:rsid w:val="004C0BAB"/>
    <w:rsid w:val="004C144B"/>
    <w:rsid w:val="004C186F"/>
    <w:rsid w:val="004C5252"/>
    <w:rsid w:val="004C52C3"/>
    <w:rsid w:val="004C5929"/>
    <w:rsid w:val="004D146B"/>
    <w:rsid w:val="004D5700"/>
    <w:rsid w:val="004D60F2"/>
    <w:rsid w:val="004E53D9"/>
    <w:rsid w:val="004F0101"/>
    <w:rsid w:val="00502141"/>
    <w:rsid w:val="00510A9F"/>
    <w:rsid w:val="0051391A"/>
    <w:rsid w:val="00517174"/>
    <w:rsid w:val="0051760D"/>
    <w:rsid w:val="005206AA"/>
    <w:rsid w:val="005224CB"/>
    <w:rsid w:val="00524036"/>
    <w:rsid w:val="00524625"/>
    <w:rsid w:val="00535178"/>
    <w:rsid w:val="0053778D"/>
    <w:rsid w:val="005404E6"/>
    <w:rsid w:val="005427DA"/>
    <w:rsid w:val="00543A17"/>
    <w:rsid w:val="00550FC9"/>
    <w:rsid w:val="0055326B"/>
    <w:rsid w:val="00557602"/>
    <w:rsid w:val="00564406"/>
    <w:rsid w:val="00564F2B"/>
    <w:rsid w:val="00577A22"/>
    <w:rsid w:val="0059496C"/>
    <w:rsid w:val="005949F2"/>
    <w:rsid w:val="00596097"/>
    <w:rsid w:val="005B0EE8"/>
    <w:rsid w:val="005B2233"/>
    <w:rsid w:val="005B6FD2"/>
    <w:rsid w:val="005B7375"/>
    <w:rsid w:val="005C08EC"/>
    <w:rsid w:val="005D45F8"/>
    <w:rsid w:val="005E2D58"/>
    <w:rsid w:val="005E5913"/>
    <w:rsid w:val="005F0B72"/>
    <w:rsid w:val="005F146E"/>
    <w:rsid w:val="00603412"/>
    <w:rsid w:val="00605AF4"/>
    <w:rsid w:val="006102B6"/>
    <w:rsid w:val="00611188"/>
    <w:rsid w:val="0061426E"/>
    <w:rsid w:val="00616F21"/>
    <w:rsid w:val="00624387"/>
    <w:rsid w:val="0062569B"/>
    <w:rsid w:val="00632F09"/>
    <w:rsid w:val="00636AB0"/>
    <w:rsid w:val="006372AC"/>
    <w:rsid w:val="006412DB"/>
    <w:rsid w:val="00643791"/>
    <w:rsid w:val="00644E16"/>
    <w:rsid w:val="006500FD"/>
    <w:rsid w:val="006501B2"/>
    <w:rsid w:val="006637D8"/>
    <w:rsid w:val="00664078"/>
    <w:rsid w:val="006645BF"/>
    <w:rsid w:val="00665252"/>
    <w:rsid w:val="00670454"/>
    <w:rsid w:val="006742E0"/>
    <w:rsid w:val="00683D49"/>
    <w:rsid w:val="006869B4"/>
    <w:rsid w:val="00686FE1"/>
    <w:rsid w:val="0068745C"/>
    <w:rsid w:val="00687AEB"/>
    <w:rsid w:val="00693C9B"/>
    <w:rsid w:val="00694A70"/>
    <w:rsid w:val="00695A8C"/>
    <w:rsid w:val="00696C0D"/>
    <w:rsid w:val="006A2AC5"/>
    <w:rsid w:val="006A40D8"/>
    <w:rsid w:val="006A451C"/>
    <w:rsid w:val="006A50C4"/>
    <w:rsid w:val="006A7362"/>
    <w:rsid w:val="006A7983"/>
    <w:rsid w:val="006B61F9"/>
    <w:rsid w:val="006B7D52"/>
    <w:rsid w:val="006D0046"/>
    <w:rsid w:val="006D107A"/>
    <w:rsid w:val="006D28D6"/>
    <w:rsid w:val="006D3857"/>
    <w:rsid w:val="006E123F"/>
    <w:rsid w:val="006E435C"/>
    <w:rsid w:val="006F092A"/>
    <w:rsid w:val="006F279F"/>
    <w:rsid w:val="006F6444"/>
    <w:rsid w:val="0070118A"/>
    <w:rsid w:val="00701A9B"/>
    <w:rsid w:val="00705851"/>
    <w:rsid w:val="0070707E"/>
    <w:rsid w:val="007125B8"/>
    <w:rsid w:val="00715B3A"/>
    <w:rsid w:val="007161A8"/>
    <w:rsid w:val="00722173"/>
    <w:rsid w:val="00726536"/>
    <w:rsid w:val="00731A33"/>
    <w:rsid w:val="00733BFC"/>
    <w:rsid w:val="007419BD"/>
    <w:rsid w:val="007422D4"/>
    <w:rsid w:val="00747EA0"/>
    <w:rsid w:val="00750F02"/>
    <w:rsid w:val="0075151A"/>
    <w:rsid w:val="00752802"/>
    <w:rsid w:val="00760818"/>
    <w:rsid w:val="00767D5B"/>
    <w:rsid w:val="00770F98"/>
    <w:rsid w:val="00771188"/>
    <w:rsid w:val="00771C80"/>
    <w:rsid w:val="00771E99"/>
    <w:rsid w:val="0077513C"/>
    <w:rsid w:val="00776107"/>
    <w:rsid w:val="00776659"/>
    <w:rsid w:val="00777568"/>
    <w:rsid w:val="007816C2"/>
    <w:rsid w:val="007837B4"/>
    <w:rsid w:val="00784222"/>
    <w:rsid w:val="00784BCF"/>
    <w:rsid w:val="007A10B6"/>
    <w:rsid w:val="007A1BD8"/>
    <w:rsid w:val="007A36FC"/>
    <w:rsid w:val="007A410F"/>
    <w:rsid w:val="007A6348"/>
    <w:rsid w:val="007A6A38"/>
    <w:rsid w:val="007B3AB7"/>
    <w:rsid w:val="007B6F95"/>
    <w:rsid w:val="007B7118"/>
    <w:rsid w:val="007C29BB"/>
    <w:rsid w:val="007C371A"/>
    <w:rsid w:val="007C386D"/>
    <w:rsid w:val="007C698C"/>
    <w:rsid w:val="007D24B6"/>
    <w:rsid w:val="007D256D"/>
    <w:rsid w:val="007D3064"/>
    <w:rsid w:val="007D3BED"/>
    <w:rsid w:val="007D73D8"/>
    <w:rsid w:val="007D784F"/>
    <w:rsid w:val="007E10DA"/>
    <w:rsid w:val="007E3391"/>
    <w:rsid w:val="007E4F29"/>
    <w:rsid w:val="007E7BCF"/>
    <w:rsid w:val="007F2AE4"/>
    <w:rsid w:val="008003C2"/>
    <w:rsid w:val="008103AE"/>
    <w:rsid w:val="00811A50"/>
    <w:rsid w:val="0082505F"/>
    <w:rsid w:val="00825329"/>
    <w:rsid w:val="008256CC"/>
    <w:rsid w:val="0082648A"/>
    <w:rsid w:val="00826E53"/>
    <w:rsid w:val="00831196"/>
    <w:rsid w:val="00840D00"/>
    <w:rsid w:val="0084494F"/>
    <w:rsid w:val="00856BAC"/>
    <w:rsid w:val="00863542"/>
    <w:rsid w:val="00865EA6"/>
    <w:rsid w:val="008667C8"/>
    <w:rsid w:val="0087007B"/>
    <w:rsid w:val="00873A2C"/>
    <w:rsid w:val="00881723"/>
    <w:rsid w:val="0088705C"/>
    <w:rsid w:val="008912A4"/>
    <w:rsid w:val="00892B5F"/>
    <w:rsid w:val="0089515A"/>
    <w:rsid w:val="008964E2"/>
    <w:rsid w:val="008978CA"/>
    <w:rsid w:val="008C10F6"/>
    <w:rsid w:val="008C36BE"/>
    <w:rsid w:val="008C5C03"/>
    <w:rsid w:val="008C7A05"/>
    <w:rsid w:val="008D23E2"/>
    <w:rsid w:val="008D27FB"/>
    <w:rsid w:val="008D346A"/>
    <w:rsid w:val="008D5C48"/>
    <w:rsid w:val="008D6C3A"/>
    <w:rsid w:val="008E076E"/>
    <w:rsid w:val="008E198A"/>
    <w:rsid w:val="008E4034"/>
    <w:rsid w:val="008E4808"/>
    <w:rsid w:val="008E5595"/>
    <w:rsid w:val="008E5BAE"/>
    <w:rsid w:val="008F2C88"/>
    <w:rsid w:val="008F2CCB"/>
    <w:rsid w:val="008F5209"/>
    <w:rsid w:val="008F5F1D"/>
    <w:rsid w:val="0090097C"/>
    <w:rsid w:val="00900B0F"/>
    <w:rsid w:val="00917422"/>
    <w:rsid w:val="009178A7"/>
    <w:rsid w:val="00921173"/>
    <w:rsid w:val="00923184"/>
    <w:rsid w:val="00924F5C"/>
    <w:rsid w:val="00925686"/>
    <w:rsid w:val="009274B8"/>
    <w:rsid w:val="0094799F"/>
    <w:rsid w:val="009528EF"/>
    <w:rsid w:val="0096103C"/>
    <w:rsid w:val="00962604"/>
    <w:rsid w:val="00964F1F"/>
    <w:rsid w:val="00965E2B"/>
    <w:rsid w:val="0096656A"/>
    <w:rsid w:val="0096779B"/>
    <w:rsid w:val="009701EC"/>
    <w:rsid w:val="0097167D"/>
    <w:rsid w:val="00974D0C"/>
    <w:rsid w:val="00984687"/>
    <w:rsid w:val="00987ADE"/>
    <w:rsid w:val="00991537"/>
    <w:rsid w:val="009936CC"/>
    <w:rsid w:val="009A07CE"/>
    <w:rsid w:val="009A3784"/>
    <w:rsid w:val="009A7505"/>
    <w:rsid w:val="009C12CE"/>
    <w:rsid w:val="009C2AEA"/>
    <w:rsid w:val="009E0CE5"/>
    <w:rsid w:val="009E69C3"/>
    <w:rsid w:val="009F0B9D"/>
    <w:rsid w:val="00A042BD"/>
    <w:rsid w:val="00A04E3D"/>
    <w:rsid w:val="00A078BE"/>
    <w:rsid w:val="00A10AF7"/>
    <w:rsid w:val="00A11458"/>
    <w:rsid w:val="00A14BA9"/>
    <w:rsid w:val="00A23630"/>
    <w:rsid w:val="00A27D29"/>
    <w:rsid w:val="00A355D8"/>
    <w:rsid w:val="00A41550"/>
    <w:rsid w:val="00A431DA"/>
    <w:rsid w:val="00A4779A"/>
    <w:rsid w:val="00A5673E"/>
    <w:rsid w:val="00A61FA1"/>
    <w:rsid w:val="00A671B6"/>
    <w:rsid w:val="00A67DFE"/>
    <w:rsid w:val="00A71D7B"/>
    <w:rsid w:val="00A71ECC"/>
    <w:rsid w:val="00A76A1F"/>
    <w:rsid w:val="00A76F79"/>
    <w:rsid w:val="00A80AD9"/>
    <w:rsid w:val="00A852E5"/>
    <w:rsid w:val="00A8565A"/>
    <w:rsid w:val="00A97416"/>
    <w:rsid w:val="00A9762A"/>
    <w:rsid w:val="00AA4292"/>
    <w:rsid w:val="00AB36E6"/>
    <w:rsid w:val="00AB4038"/>
    <w:rsid w:val="00AC3298"/>
    <w:rsid w:val="00AD133E"/>
    <w:rsid w:val="00AD70F5"/>
    <w:rsid w:val="00AE7927"/>
    <w:rsid w:val="00AF2111"/>
    <w:rsid w:val="00AF62AD"/>
    <w:rsid w:val="00AF76CB"/>
    <w:rsid w:val="00B0178F"/>
    <w:rsid w:val="00B0376A"/>
    <w:rsid w:val="00B042D1"/>
    <w:rsid w:val="00B04896"/>
    <w:rsid w:val="00B078BD"/>
    <w:rsid w:val="00B10EDD"/>
    <w:rsid w:val="00B11D24"/>
    <w:rsid w:val="00B129C4"/>
    <w:rsid w:val="00B13A03"/>
    <w:rsid w:val="00B17478"/>
    <w:rsid w:val="00B26D0B"/>
    <w:rsid w:val="00B2761C"/>
    <w:rsid w:val="00B27A9F"/>
    <w:rsid w:val="00B42050"/>
    <w:rsid w:val="00B430E0"/>
    <w:rsid w:val="00B54510"/>
    <w:rsid w:val="00B565F0"/>
    <w:rsid w:val="00B57975"/>
    <w:rsid w:val="00B60829"/>
    <w:rsid w:val="00B7081A"/>
    <w:rsid w:val="00B76278"/>
    <w:rsid w:val="00B77302"/>
    <w:rsid w:val="00B80EAD"/>
    <w:rsid w:val="00B83712"/>
    <w:rsid w:val="00B87699"/>
    <w:rsid w:val="00B91427"/>
    <w:rsid w:val="00B946DE"/>
    <w:rsid w:val="00B9673C"/>
    <w:rsid w:val="00B9729F"/>
    <w:rsid w:val="00B97C2F"/>
    <w:rsid w:val="00BA04D9"/>
    <w:rsid w:val="00BB03A6"/>
    <w:rsid w:val="00BB2102"/>
    <w:rsid w:val="00BB4463"/>
    <w:rsid w:val="00BB6470"/>
    <w:rsid w:val="00BC019C"/>
    <w:rsid w:val="00BC4253"/>
    <w:rsid w:val="00BD5811"/>
    <w:rsid w:val="00BD643A"/>
    <w:rsid w:val="00BE2D4D"/>
    <w:rsid w:val="00BE4862"/>
    <w:rsid w:val="00BE656C"/>
    <w:rsid w:val="00BF0724"/>
    <w:rsid w:val="00C10ABF"/>
    <w:rsid w:val="00C10D6F"/>
    <w:rsid w:val="00C125FE"/>
    <w:rsid w:val="00C22760"/>
    <w:rsid w:val="00C26B9B"/>
    <w:rsid w:val="00C4021B"/>
    <w:rsid w:val="00C43A6F"/>
    <w:rsid w:val="00C55208"/>
    <w:rsid w:val="00C55BC6"/>
    <w:rsid w:val="00C579B0"/>
    <w:rsid w:val="00C57A5F"/>
    <w:rsid w:val="00C7119C"/>
    <w:rsid w:val="00C764F7"/>
    <w:rsid w:val="00C76BBE"/>
    <w:rsid w:val="00C8007A"/>
    <w:rsid w:val="00C946F7"/>
    <w:rsid w:val="00C95A55"/>
    <w:rsid w:val="00C96BFC"/>
    <w:rsid w:val="00C97A50"/>
    <w:rsid w:val="00CA19DF"/>
    <w:rsid w:val="00CA721C"/>
    <w:rsid w:val="00CB0E54"/>
    <w:rsid w:val="00CB58DC"/>
    <w:rsid w:val="00CB6EFB"/>
    <w:rsid w:val="00CC099A"/>
    <w:rsid w:val="00CC297D"/>
    <w:rsid w:val="00CD188C"/>
    <w:rsid w:val="00CD2371"/>
    <w:rsid w:val="00CD2D1C"/>
    <w:rsid w:val="00CE1B1B"/>
    <w:rsid w:val="00CE1BAD"/>
    <w:rsid w:val="00CE1EF5"/>
    <w:rsid w:val="00CE6312"/>
    <w:rsid w:val="00CF130F"/>
    <w:rsid w:val="00CF36B7"/>
    <w:rsid w:val="00CF54E4"/>
    <w:rsid w:val="00CF5951"/>
    <w:rsid w:val="00CF7229"/>
    <w:rsid w:val="00D01583"/>
    <w:rsid w:val="00D03487"/>
    <w:rsid w:val="00D12A76"/>
    <w:rsid w:val="00D162C7"/>
    <w:rsid w:val="00D23EEC"/>
    <w:rsid w:val="00D51806"/>
    <w:rsid w:val="00D51CE2"/>
    <w:rsid w:val="00D5374D"/>
    <w:rsid w:val="00D604FC"/>
    <w:rsid w:val="00D64BA4"/>
    <w:rsid w:val="00D74228"/>
    <w:rsid w:val="00D761EE"/>
    <w:rsid w:val="00D8027B"/>
    <w:rsid w:val="00D84E27"/>
    <w:rsid w:val="00D85E44"/>
    <w:rsid w:val="00D86C0C"/>
    <w:rsid w:val="00D90C0E"/>
    <w:rsid w:val="00D94DAA"/>
    <w:rsid w:val="00DA4640"/>
    <w:rsid w:val="00DA5EDE"/>
    <w:rsid w:val="00DA65DF"/>
    <w:rsid w:val="00DB137A"/>
    <w:rsid w:val="00DB2446"/>
    <w:rsid w:val="00DB27EF"/>
    <w:rsid w:val="00DB311D"/>
    <w:rsid w:val="00DB446A"/>
    <w:rsid w:val="00DC19D8"/>
    <w:rsid w:val="00DC67E6"/>
    <w:rsid w:val="00DD335B"/>
    <w:rsid w:val="00DD75CD"/>
    <w:rsid w:val="00DE7283"/>
    <w:rsid w:val="00DF07D2"/>
    <w:rsid w:val="00DF22DD"/>
    <w:rsid w:val="00DF4AB2"/>
    <w:rsid w:val="00DF7822"/>
    <w:rsid w:val="00E0677D"/>
    <w:rsid w:val="00E13472"/>
    <w:rsid w:val="00E1636E"/>
    <w:rsid w:val="00E2262E"/>
    <w:rsid w:val="00E253B4"/>
    <w:rsid w:val="00E32697"/>
    <w:rsid w:val="00E34209"/>
    <w:rsid w:val="00E35032"/>
    <w:rsid w:val="00E354BB"/>
    <w:rsid w:val="00E35AFB"/>
    <w:rsid w:val="00E372E8"/>
    <w:rsid w:val="00E375E4"/>
    <w:rsid w:val="00E4668E"/>
    <w:rsid w:val="00E512A7"/>
    <w:rsid w:val="00E51942"/>
    <w:rsid w:val="00E53747"/>
    <w:rsid w:val="00E559D5"/>
    <w:rsid w:val="00E57939"/>
    <w:rsid w:val="00E632D4"/>
    <w:rsid w:val="00E6335F"/>
    <w:rsid w:val="00E648E2"/>
    <w:rsid w:val="00E76166"/>
    <w:rsid w:val="00E770EB"/>
    <w:rsid w:val="00E81C09"/>
    <w:rsid w:val="00E84A8D"/>
    <w:rsid w:val="00E936A1"/>
    <w:rsid w:val="00E94ACC"/>
    <w:rsid w:val="00E95076"/>
    <w:rsid w:val="00E96D38"/>
    <w:rsid w:val="00E97290"/>
    <w:rsid w:val="00E97D7C"/>
    <w:rsid w:val="00EA6B0F"/>
    <w:rsid w:val="00EB27C9"/>
    <w:rsid w:val="00EB5AE4"/>
    <w:rsid w:val="00EB5BAE"/>
    <w:rsid w:val="00ED0326"/>
    <w:rsid w:val="00ED1110"/>
    <w:rsid w:val="00ED4109"/>
    <w:rsid w:val="00ED4E2B"/>
    <w:rsid w:val="00ED4E5D"/>
    <w:rsid w:val="00ED5F5F"/>
    <w:rsid w:val="00EE24C1"/>
    <w:rsid w:val="00EE5978"/>
    <w:rsid w:val="00EF5A78"/>
    <w:rsid w:val="00F1335E"/>
    <w:rsid w:val="00F137A7"/>
    <w:rsid w:val="00F16415"/>
    <w:rsid w:val="00F21E3A"/>
    <w:rsid w:val="00F24D72"/>
    <w:rsid w:val="00F26B69"/>
    <w:rsid w:val="00F317E7"/>
    <w:rsid w:val="00F405A7"/>
    <w:rsid w:val="00F45F4A"/>
    <w:rsid w:val="00F51984"/>
    <w:rsid w:val="00F63F9F"/>
    <w:rsid w:val="00F66E14"/>
    <w:rsid w:val="00F710E2"/>
    <w:rsid w:val="00F71196"/>
    <w:rsid w:val="00F71A38"/>
    <w:rsid w:val="00F75728"/>
    <w:rsid w:val="00F8076E"/>
    <w:rsid w:val="00F8413E"/>
    <w:rsid w:val="00F85B23"/>
    <w:rsid w:val="00F8654A"/>
    <w:rsid w:val="00F96022"/>
    <w:rsid w:val="00FA1139"/>
    <w:rsid w:val="00FA4CD2"/>
    <w:rsid w:val="00FA5514"/>
    <w:rsid w:val="00FA5CBA"/>
    <w:rsid w:val="00FA6AD8"/>
    <w:rsid w:val="00FB639B"/>
    <w:rsid w:val="00FB7B0A"/>
    <w:rsid w:val="00FB7C5C"/>
    <w:rsid w:val="00FC06CB"/>
    <w:rsid w:val="00FC451D"/>
    <w:rsid w:val="00FD1F0B"/>
    <w:rsid w:val="00FD3EB5"/>
    <w:rsid w:val="00FF3542"/>
    <w:rsid w:val="09F4B5B0"/>
    <w:rsid w:val="0CB533B9"/>
    <w:rsid w:val="10CEBCEE"/>
    <w:rsid w:val="1100451E"/>
    <w:rsid w:val="16EF32C1"/>
    <w:rsid w:val="1F1658BB"/>
    <w:rsid w:val="29183B24"/>
    <w:rsid w:val="39A85FFB"/>
    <w:rsid w:val="4AFEDDFB"/>
    <w:rsid w:val="4BA80A85"/>
    <w:rsid w:val="4D1CF905"/>
    <w:rsid w:val="509E0BC2"/>
    <w:rsid w:val="689BF2B8"/>
    <w:rsid w:val="6E09B6B0"/>
    <w:rsid w:val="7497CA90"/>
    <w:rsid w:val="74CCD416"/>
    <w:rsid w:val="78F3E622"/>
    <w:rsid w:val="7C2A5C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B16DB"/>
  <w15:chartTrackingRefBased/>
  <w15:docId w15:val="{8DCC5019-B1CA-4093-9DE8-5CB0B64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DD"/>
    <w:pPr>
      <w:spacing w:before="120" w:after="120"/>
    </w:pPr>
    <w:rPr>
      <w:rFonts w:ascii="Verdana" w:eastAsia="Calibri" w:hAnsi="Verdana"/>
      <w:szCs w:val="22"/>
      <w:lang w:val="en-US" w:eastAsia="en-US"/>
    </w:rPr>
  </w:style>
  <w:style w:type="paragraph" w:styleId="Heading1">
    <w:name w:val="heading 1"/>
    <w:basedOn w:val="Normal"/>
    <w:next w:val="Normal"/>
    <w:link w:val="Heading1Char"/>
    <w:uiPriority w:val="9"/>
    <w:qFormat/>
    <w:rsid w:val="001E433A"/>
    <w:pPr>
      <w:keepNext/>
      <w:ind w:left="720" w:hanging="720"/>
      <w:outlineLvl w:val="0"/>
    </w:pPr>
    <w:rPr>
      <w:b/>
      <w:caps/>
      <w:sz w:val="22"/>
    </w:rPr>
  </w:style>
  <w:style w:type="paragraph" w:styleId="Heading2">
    <w:name w:val="heading 2"/>
    <w:basedOn w:val="Heading1"/>
    <w:next w:val="Normal"/>
    <w:link w:val="Heading2Char"/>
    <w:uiPriority w:val="9"/>
    <w:unhideWhenUsed/>
    <w:qFormat/>
    <w:rsid w:val="00B80EAD"/>
    <w:pPr>
      <w:numPr>
        <w:numId w:val="25"/>
      </w:numPr>
      <w:outlineLvl w:val="1"/>
    </w:pPr>
  </w:style>
  <w:style w:type="paragraph" w:styleId="Heading3">
    <w:name w:val="heading 3"/>
    <w:basedOn w:val="Normal"/>
    <w:next w:val="Normal"/>
    <w:link w:val="Heading3Char"/>
    <w:uiPriority w:val="9"/>
    <w:unhideWhenUsed/>
    <w:qFormat/>
    <w:rsid w:val="00502141"/>
    <w:pPr>
      <w:outlineLvl w:val="2"/>
    </w:pPr>
    <w:rPr>
      <w:b/>
      <w:bCs/>
    </w:rPr>
  </w:style>
  <w:style w:type="paragraph" w:styleId="Heading4">
    <w:name w:val="heading 4"/>
    <w:basedOn w:val="Heading3"/>
    <w:next w:val="Normal"/>
    <w:link w:val="Heading4Char"/>
    <w:uiPriority w:val="9"/>
    <w:unhideWhenUsed/>
    <w:qFormat/>
    <w:rsid w:val="00502141"/>
    <w:pPr>
      <w:outlineLvl w:val="3"/>
    </w:pPr>
  </w:style>
  <w:style w:type="paragraph" w:styleId="Heading5">
    <w:name w:val="heading 5"/>
    <w:basedOn w:val="Normal"/>
    <w:uiPriority w:val="9"/>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link w:val="ContentsTitleChar"/>
    <w:qFormat/>
    <w:rsid w:val="00DF22DD"/>
    <w:rPr>
      <w:b/>
      <w:caps/>
      <w:sz w:val="28"/>
    </w:rPr>
  </w:style>
  <w:style w:type="paragraph" w:customStyle="1" w:styleId="DocName">
    <w:name w:val="Doc Name"/>
    <w:basedOn w:val="Normal"/>
    <w:rsid w:val="00DF22DD"/>
    <w:pPr>
      <w:widowControl w:val="0"/>
      <w:pBdr>
        <w:top w:val="single" w:sz="4" w:space="1" w:color="auto"/>
      </w:pBdr>
      <w:spacing w:before="0" w:after="60"/>
    </w:pPr>
    <w:rPr>
      <w:rFonts w:eastAsia="Times New Roman" w:cs="Arial"/>
      <w:sz w:val="16"/>
      <w:szCs w:val="14"/>
      <w:lang w:val="en-AU"/>
    </w:rPr>
  </w:style>
  <w:style w:type="paragraph" w:styleId="Footer">
    <w:name w:val="footer"/>
    <w:basedOn w:val="Normal"/>
    <w:link w:val="FooterChar"/>
    <w:uiPriority w:val="99"/>
    <w:unhideWhenUsed/>
    <w:rsid w:val="00DF22DD"/>
    <w:pPr>
      <w:tabs>
        <w:tab w:val="center" w:pos="4680"/>
        <w:tab w:val="right" w:pos="9360"/>
      </w:tabs>
      <w:spacing w:after="0"/>
    </w:pPr>
    <w:rPr>
      <w:sz w:val="16"/>
    </w:rPr>
  </w:style>
  <w:style w:type="character" w:customStyle="1" w:styleId="FooterChar">
    <w:name w:val="Footer Char"/>
    <w:link w:val="Footer"/>
    <w:uiPriority w:val="99"/>
    <w:rsid w:val="00DF22DD"/>
    <w:rPr>
      <w:rFonts w:ascii="Verdana" w:eastAsia="Calibri" w:hAnsi="Verdana" w:cs="Times New Roman"/>
      <w:sz w:val="16"/>
      <w:szCs w:val="22"/>
      <w:lang w:val="en-US" w:eastAsia="en-US"/>
    </w:rPr>
  </w:style>
  <w:style w:type="character" w:styleId="FootnoteReference">
    <w:name w:val="footnote reference"/>
    <w:unhideWhenUsed/>
    <w:rsid w:val="00DF22DD"/>
    <w:rPr>
      <w:vertAlign w:val="superscript"/>
    </w:rPr>
  </w:style>
  <w:style w:type="paragraph" w:styleId="FootnoteText">
    <w:name w:val="footnote text"/>
    <w:basedOn w:val="Normal"/>
    <w:link w:val="FootnoteTextChar"/>
    <w:unhideWhenUsed/>
    <w:rsid w:val="00DF22DD"/>
    <w:pPr>
      <w:spacing w:after="0"/>
    </w:pPr>
    <w:rPr>
      <w:i/>
      <w:iCs/>
      <w:szCs w:val="20"/>
    </w:rPr>
  </w:style>
  <w:style w:type="character" w:customStyle="1" w:styleId="FootnoteTextChar">
    <w:name w:val="Footnote Text Char"/>
    <w:link w:val="FootnoteText"/>
    <w:rsid w:val="00DF22DD"/>
    <w:rPr>
      <w:rFonts w:ascii="Verdana" w:eastAsia="Calibri" w:hAnsi="Verdana" w:cs="Times New Roman"/>
      <w:i/>
      <w:iCs/>
      <w:lang w:val="en-US" w:eastAsia="en-US"/>
    </w:rPr>
  </w:style>
  <w:style w:type="paragraph" w:styleId="Header">
    <w:name w:val="header"/>
    <w:basedOn w:val="ContentsTitle"/>
    <w:link w:val="HeaderChar"/>
    <w:unhideWhenUsed/>
    <w:rsid w:val="00DF22DD"/>
    <w:pPr>
      <w:contextualSpacing/>
    </w:pPr>
  </w:style>
  <w:style w:type="character" w:customStyle="1" w:styleId="HeaderChar">
    <w:name w:val="Header Char"/>
    <w:link w:val="Header"/>
    <w:rsid w:val="00DF22DD"/>
    <w:rPr>
      <w:rFonts w:ascii="Verdana" w:eastAsia="Calibri" w:hAnsi="Verdana" w:cs="Times New Roman"/>
      <w:b/>
      <w:caps/>
      <w:sz w:val="28"/>
      <w:szCs w:val="22"/>
      <w:lang w:val="en-US" w:eastAsia="en-US"/>
    </w:rPr>
  </w:style>
  <w:style w:type="character" w:customStyle="1" w:styleId="Heading1Char">
    <w:name w:val="Heading 1 Char"/>
    <w:link w:val="Heading1"/>
    <w:uiPriority w:val="9"/>
    <w:rsid w:val="001E433A"/>
    <w:rPr>
      <w:rFonts w:ascii="Verdana" w:eastAsia="Calibri" w:hAnsi="Verdana" w:cs="Times New Roman"/>
      <w:b/>
      <w:caps/>
      <w:sz w:val="22"/>
      <w:szCs w:val="22"/>
      <w:lang w:val="en-US" w:eastAsia="en-US"/>
    </w:rPr>
  </w:style>
  <w:style w:type="character" w:customStyle="1" w:styleId="Heading4Char">
    <w:name w:val="Heading 4 Char"/>
    <w:link w:val="Heading4"/>
    <w:uiPriority w:val="9"/>
    <w:rsid w:val="00502141"/>
    <w:rPr>
      <w:rFonts w:ascii="Verdana" w:eastAsia="Calibri" w:hAnsi="Verdana" w:cs="Times New Roman"/>
      <w:b/>
      <w:lang w:val="en-US" w:eastAsia="en-US"/>
    </w:rPr>
  </w:style>
  <w:style w:type="character" w:styleId="Hyperlink">
    <w:name w:val="Hyperlink"/>
    <w:uiPriority w:val="99"/>
    <w:unhideWhenUsed/>
    <w:rsid w:val="00DF22DD"/>
    <w:rPr>
      <w:color w:val="0000FF"/>
      <w:u w:val="single"/>
    </w:rPr>
  </w:style>
  <w:style w:type="paragraph" w:customStyle="1" w:styleId="ListLevel1">
    <w:name w:val="List Level 1"/>
    <w:basedOn w:val="Normal"/>
    <w:qFormat/>
    <w:rsid w:val="00DF22DD"/>
    <w:pPr>
      <w:numPr>
        <w:ilvl w:val="1"/>
        <w:numId w:val="28"/>
      </w:numPr>
    </w:pPr>
  </w:style>
  <w:style w:type="paragraph" w:customStyle="1" w:styleId="ListLevel2">
    <w:name w:val="List Level 2"/>
    <w:basedOn w:val="Normal"/>
    <w:qFormat/>
    <w:rsid w:val="00DF22DD"/>
    <w:pPr>
      <w:numPr>
        <w:ilvl w:val="2"/>
        <w:numId w:val="28"/>
      </w:numPr>
    </w:pPr>
  </w:style>
  <w:style w:type="paragraph" w:customStyle="1" w:styleId="ListLevel3">
    <w:name w:val="List Level 3"/>
    <w:basedOn w:val="Normal"/>
    <w:qFormat/>
    <w:rsid w:val="00DF22DD"/>
    <w:pPr>
      <w:numPr>
        <w:ilvl w:val="3"/>
        <w:numId w:val="28"/>
      </w:numPr>
    </w:pPr>
  </w:style>
  <w:style w:type="character" w:styleId="PageNumber">
    <w:name w:val="page number"/>
    <w:rsid w:val="00DF22DD"/>
    <w:rPr>
      <w:rFonts w:ascii="Verdana" w:hAnsi="Verdana" w:cs="Arial"/>
      <w:caps/>
      <w:sz w:val="16"/>
      <w:szCs w:val="18"/>
    </w:rPr>
  </w:style>
  <w:style w:type="paragraph" w:customStyle="1" w:styleId="ScheduleHeading1">
    <w:name w:val="Schedule Heading 1"/>
    <w:basedOn w:val="Heading1"/>
    <w:qFormat/>
    <w:rsid w:val="00DF22DD"/>
    <w:pPr>
      <w:numPr>
        <w:numId w:val="30"/>
      </w:numPr>
    </w:pPr>
    <w:rPr>
      <w:sz w:val="28"/>
    </w:rPr>
  </w:style>
  <w:style w:type="paragraph" w:customStyle="1" w:styleId="ScheduleHeadingList2">
    <w:name w:val="Schedule Heading List 2"/>
    <w:basedOn w:val="Normal"/>
    <w:qFormat/>
    <w:rsid w:val="00DF22DD"/>
    <w:pPr>
      <w:numPr>
        <w:ilvl w:val="1"/>
        <w:numId w:val="30"/>
      </w:numPr>
      <w:outlineLvl w:val="1"/>
    </w:pPr>
    <w:rPr>
      <w:b/>
      <w:bCs/>
    </w:rPr>
  </w:style>
  <w:style w:type="character" w:customStyle="1" w:styleId="Superscript">
    <w:name w:val="Superscript"/>
    <w:rsid w:val="00DF22DD"/>
    <w:rPr>
      <w:vertAlign w:val="superscript"/>
    </w:rPr>
  </w:style>
  <w:style w:type="table" w:styleId="TableGrid">
    <w:name w:val="Table Grid"/>
    <w:basedOn w:val="TableNormal"/>
    <w:rsid w:val="00DF22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DF22DD"/>
    <w:pPr>
      <w:spacing w:before="0"/>
      <w:jc w:val="center"/>
    </w:pPr>
    <w:rPr>
      <w:b/>
      <w:caps/>
    </w:rPr>
  </w:style>
  <w:style w:type="paragraph" w:customStyle="1" w:styleId="TableRow">
    <w:name w:val="Table Row"/>
    <w:basedOn w:val="Normal"/>
    <w:qFormat/>
    <w:rsid w:val="00DF22DD"/>
    <w:pPr>
      <w:spacing w:before="0"/>
    </w:pPr>
  </w:style>
  <w:style w:type="paragraph" w:customStyle="1" w:styleId="TableData">
    <w:name w:val="TableData"/>
    <w:basedOn w:val="Normal"/>
    <w:link w:val="TableDataChar"/>
    <w:rsid w:val="00DF22DD"/>
    <w:pPr>
      <w:ind w:left="737"/>
    </w:pPr>
    <w:rPr>
      <w:rFonts w:ascii="Arial" w:eastAsia="Times New Roman" w:hAnsi="Arial"/>
      <w:sz w:val="18"/>
      <w:szCs w:val="20"/>
      <w:lang w:val="x-none"/>
    </w:rPr>
  </w:style>
  <w:style w:type="character" w:customStyle="1" w:styleId="TableDataChar">
    <w:name w:val="TableData Char"/>
    <w:link w:val="TableData"/>
    <w:rsid w:val="00DF22DD"/>
    <w:rPr>
      <w:rFonts w:ascii="Arial" w:hAnsi="Arial"/>
      <w:sz w:val="18"/>
      <w:lang w:val="x-none" w:eastAsia="en-US"/>
    </w:rPr>
  </w:style>
  <w:style w:type="paragraph" w:styleId="TOC1">
    <w:name w:val="toc 1"/>
    <w:basedOn w:val="Normal"/>
    <w:next w:val="Normal"/>
    <w:autoRedefine/>
    <w:uiPriority w:val="39"/>
    <w:unhideWhenUsed/>
    <w:rsid w:val="00DF22DD"/>
    <w:pPr>
      <w:tabs>
        <w:tab w:val="left" w:pos="540"/>
        <w:tab w:val="left" w:pos="1530"/>
        <w:tab w:val="right" w:leader="dot" w:pos="10160"/>
      </w:tabs>
      <w:spacing w:before="0"/>
    </w:pPr>
    <w:rPr>
      <w:b/>
      <w:caps/>
    </w:rPr>
  </w:style>
  <w:style w:type="paragraph" w:styleId="TOC2">
    <w:name w:val="toc 2"/>
    <w:basedOn w:val="Normal"/>
    <w:next w:val="Normal"/>
    <w:autoRedefine/>
    <w:uiPriority w:val="39"/>
    <w:unhideWhenUsed/>
    <w:rsid w:val="00643791"/>
    <w:pPr>
      <w:tabs>
        <w:tab w:val="left" w:pos="1540"/>
        <w:tab w:val="right" w:leader="dot" w:pos="10157"/>
      </w:tabs>
      <w:spacing w:before="0"/>
      <w:ind w:left="1152"/>
    </w:pPr>
  </w:style>
  <w:style w:type="paragraph" w:styleId="TOC3">
    <w:name w:val="toc 3"/>
    <w:basedOn w:val="Normal"/>
    <w:next w:val="Normal"/>
    <w:autoRedefine/>
    <w:uiPriority w:val="39"/>
    <w:unhideWhenUsed/>
    <w:rsid w:val="00DF22DD"/>
    <w:pPr>
      <w:spacing w:before="0" w:after="100"/>
      <w:ind w:left="440"/>
    </w:pPr>
    <w:rPr>
      <w:rFonts w:ascii="Calibri" w:eastAsia="Times New Roman" w:hAnsi="Calibri"/>
      <w:sz w:val="22"/>
    </w:rPr>
  </w:style>
  <w:style w:type="paragraph" w:styleId="TOC4">
    <w:name w:val="toc 4"/>
    <w:basedOn w:val="Normal"/>
    <w:next w:val="Normal"/>
    <w:autoRedefine/>
    <w:uiPriority w:val="39"/>
    <w:unhideWhenUsed/>
    <w:rsid w:val="00DF22DD"/>
    <w:pPr>
      <w:spacing w:before="0" w:after="100"/>
      <w:ind w:left="660"/>
    </w:pPr>
    <w:rPr>
      <w:rFonts w:ascii="Calibri" w:eastAsia="Times New Roman" w:hAnsi="Calibri"/>
      <w:sz w:val="22"/>
    </w:rPr>
  </w:style>
  <w:style w:type="paragraph" w:styleId="TOC5">
    <w:name w:val="toc 5"/>
    <w:basedOn w:val="Normal"/>
    <w:next w:val="Normal"/>
    <w:autoRedefine/>
    <w:uiPriority w:val="39"/>
    <w:unhideWhenUsed/>
    <w:rsid w:val="00DF22DD"/>
    <w:pPr>
      <w:spacing w:before="0" w:after="100"/>
      <w:ind w:left="880"/>
    </w:pPr>
    <w:rPr>
      <w:rFonts w:ascii="Calibri" w:eastAsia="Times New Roman" w:hAnsi="Calibri"/>
      <w:sz w:val="22"/>
    </w:rPr>
  </w:style>
  <w:style w:type="paragraph" w:styleId="TOC6">
    <w:name w:val="toc 6"/>
    <w:basedOn w:val="Normal"/>
    <w:next w:val="Normal"/>
    <w:autoRedefine/>
    <w:uiPriority w:val="39"/>
    <w:unhideWhenUsed/>
    <w:rsid w:val="00DF22DD"/>
    <w:pPr>
      <w:spacing w:before="0" w:after="100"/>
      <w:ind w:left="1100"/>
    </w:pPr>
    <w:rPr>
      <w:rFonts w:ascii="Calibri" w:eastAsia="Times New Roman" w:hAnsi="Calibri"/>
      <w:sz w:val="22"/>
    </w:rPr>
  </w:style>
  <w:style w:type="paragraph" w:styleId="TOC7">
    <w:name w:val="toc 7"/>
    <w:basedOn w:val="Normal"/>
    <w:next w:val="Normal"/>
    <w:autoRedefine/>
    <w:uiPriority w:val="39"/>
    <w:unhideWhenUsed/>
    <w:rsid w:val="00DF22DD"/>
    <w:pPr>
      <w:spacing w:before="0" w:after="100"/>
      <w:ind w:left="1320"/>
    </w:pPr>
    <w:rPr>
      <w:rFonts w:ascii="Calibri" w:eastAsia="Times New Roman" w:hAnsi="Calibri"/>
      <w:sz w:val="22"/>
    </w:rPr>
  </w:style>
  <w:style w:type="paragraph" w:styleId="TOC8">
    <w:name w:val="toc 8"/>
    <w:basedOn w:val="Normal"/>
    <w:next w:val="Normal"/>
    <w:autoRedefine/>
    <w:uiPriority w:val="39"/>
    <w:unhideWhenUsed/>
    <w:rsid w:val="00DF22DD"/>
    <w:pPr>
      <w:spacing w:before="0" w:after="100"/>
      <w:ind w:left="1540"/>
    </w:pPr>
    <w:rPr>
      <w:rFonts w:ascii="Calibri" w:eastAsia="Times New Roman" w:hAnsi="Calibri"/>
      <w:sz w:val="22"/>
    </w:rPr>
  </w:style>
  <w:style w:type="paragraph" w:styleId="TOC9">
    <w:name w:val="toc 9"/>
    <w:basedOn w:val="Normal"/>
    <w:next w:val="Normal"/>
    <w:autoRedefine/>
    <w:uiPriority w:val="39"/>
    <w:unhideWhenUsed/>
    <w:rsid w:val="00DF22DD"/>
    <w:pPr>
      <w:spacing w:before="0" w:after="100"/>
      <w:ind w:left="1760"/>
    </w:pPr>
    <w:rPr>
      <w:rFonts w:ascii="Calibri" w:eastAsia="Times New Roman" w:hAnsi="Calibri"/>
      <w:sz w:val="22"/>
    </w:rPr>
  </w:style>
  <w:style w:type="character" w:styleId="UnresolvedMention">
    <w:name w:val="Unresolved Mention"/>
    <w:uiPriority w:val="99"/>
    <w:semiHidden/>
    <w:unhideWhenUsed/>
    <w:rsid w:val="00DF22DD"/>
    <w:rPr>
      <w:color w:val="605E5C"/>
      <w:shd w:val="clear" w:color="auto" w:fill="E1DFDD"/>
    </w:rPr>
  </w:style>
  <w:style w:type="paragraph" w:styleId="Revision">
    <w:name w:val="Revision"/>
    <w:hidden/>
    <w:uiPriority w:val="99"/>
    <w:semiHidden/>
    <w:rsid w:val="00A41550"/>
    <w:rPr>
      <w:rFonts w:ascii="Verdana" w:hAnsi="Verdana" w:cs="Arial"/>
      <w:szCs w:val="19"/>
      <w:lang w:eastAsia="en-US"/>
    </w:rPr>
  </w:style>
  <w:style w:type="character" w:customStyle="1" w:styleId="Heading2Char">
    <w:name w:val="Heading 2 Char"/>
    <w:link w:val="Heading2"/>
    <w:uiPriority w:val="9"/>
    <w:rsid w:val="00B80EAD"/>
    <w:rPr>
      <w:rFonts w:ascii="Verdana" w:eastAsia="Calibri" w:hAnsi="Verdana" w:cs="Times New Roman"/>
      <w:b/>
      <w:caps/>
      <w:sz w:val="22"/>
      <w:szCs w:val="22"/>
      <w:lang w:val="en-US" w:eastAsia="en-US"/>
    </w:rPr>
  </w:style>
  <w:style w:type="character" w:customStyle="1" w:styleId="Heading3Char">
    <w:name w:val="Heading 3 Char"/>
    <w:link w:val="Heading3"/>
    <w:uiPriority w:val="9"/>
    <w:rsid w:val="00502141"/>
    <w:rPr>
      <w:rFonts w:ascii="Verdana" w:eastAsia="Calibri" w:hAnsi="Verdana" w:cs="Times New Roman"/>
      <w:b/>
      <w:bCs/>
      <w:szCs w:val="22"/>
      <w:lang w:val="en-US" w:eastAsia="en-US"/>
    </w:rPr>
  </w:style>
  <w:style w:type="paragraph" w:customStyle="1" w:styleId="H1Style">
    <w:name w:val="H1 Style"/>
    <w:basedOn w:val="ContentsTitle"/>
    <w:link w:val="H1StyleChar"/>
    <w:qFormat/>
    <w:rsid w:val="00CF130F"/>
    <w:pPr>
      <w:spacing w:before="0"/>
      <w:outlineLvl w:val="0"/>
    </w:pPr>
  </w:style>
  <w:style w:type="character" w:customStyle="1" w:styleId="ContentsTitleChar">
    <w:name w:val="Contents Title Char"/>
    <w:link w:val="ContentsTitle"/>
    <w:rsid w:val="00CF130F"/>
    <w:rPr>
      <w:rFonts w:ascii="Verdana" w:eastAsia="Calibri" w:hAnsi="Verdana" w:cs="Times New Roman"/>
      <w:b/>
      <w:caps/>
      <w:sz w:val="28"/>
      <w:szCs w:val="22"/>
      <w:lang w:val="en-US" w:eastAsia="en-US"/>
    </w:rPr>
  </w:style>
  <w:style w:type="character" w:customStyle="1" w:styleId="H1StyleChar">
    <w:name w:val="H1 Style Char"/>
    <w:link w:val="H1Style"/>
    <w:rsid w:val="00CF130F"/>
    <w:rPr>
      <w:rFonts w:ascii="Verdana" w:eastAsia="Calibri" w:hAnsi="Verdana" w:cs="Times New Roman"/>
      <w:b/>
      <w:caps/>
      <w:sz w:val="28"/>
      <w:szCs w:val="22"/>
      <w:lang w:val="en-US" w:eastAsia="en-US"/>
    </w:rPr>
  </w:style>
  <w:style w:type="character" w:styleId="CommentReference">
    <w:name w:val="annotation reference"/>
    <w:rsid w:val="008C7A05"/>
    <w:rPr>
      <w:sz w:val="16"/>
      <w:szCs w:val="16"/>
    </w:rPr>
  </w:style>
  <w:style w:type="paragraph" w:styleId="CommentText">
    <w:name w:val="annotation text"/>
    <w:basedOn w:val="Normal"/>
    <w:link w:val="CommentTextChar"/>
    <w:rsid w:val="008C7A05"/>
    <w:rPr>
      <w:szCs w:val="20"/>
    </w:rPr>
  </w:style>
  <w:style w:type="character" w:customStyle="1" w:styleId="CommentTextChar">
    <w:name w:val="Comment Text Char"/>
    <w:link w:val="CommentText"/>
    <w:rsid w:val="008C7A05"/>
    <w:rPr>
      <w:rFonts w:ascii="Verdana" w:eastAsia="Calibri" w:hAnsi="Verdana"/>
      <w:lang w:val="en-US" w:eastAsia="en-US"/>
    </w:rPr>
  </w:style>
  <w:style w:type="paragraph" w:styleId="CommentSubject">
    <w:name w:val="annotation subject"/>
    <w:basedOn w:val="CommentText"/>
    <w:next w:val="CommentText"/>
    <w:link w:val="CommentSubjectChar"/>
    <w:rsid w:val="008C7A05"/>
    <w:rPr>
      <w:b/>
      <w:bCs/>
    </w:rPr>
  </w:style>
  <w:style w:type="character" w:customStyle="1" w:styleId="CommentSubjectChar">
    <w:name w:val="Comment Subject Char"/>
    <w:link w:val="CommentSubject"/>
    <w:rsid w:val="008C7A05"/>
    <w:rPr>
      <w:rFonts w:ascii="Verdana" w:eastAsia="Calibri" w:hAnsi="Verdana"/>
      <w:b/>
      <w:bCs/>
      <w:lang w:val="en-US" w:eastAsia="en-US"/>
    </w:rPr>
  </w:style>
  <w:style w:type="character" w:styleId="Mention">
    <w:name w:val="Mention"/>
    <w:uiPriority w:val="99"/>
    <w:unhideWhenUsed/>
    <w:rsid w:val="00A80A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216596607">
      <w:bodyDiv w:val="1"/>
      <w:marLeft w:val="0"/>
      <w:marRight w:val="0"/>
      <w:marTop w:val="0"/>
      <w:marBottom w:val="0"/>
      <w:divBdr>
        <w:top w:val="none" w:sz="0" w:space="0" w:color="auto"/>
        <w:left w:val="none" w:sz="0" w:space="0" w:color="auto"/>
        <w:bottom w:val="none" w:sz="0" w:space="0" w:color="auto"/>
        <w:right w:val="none" w:sz="0" w:space="0" w:color="auto"/>
      </w:divBdr>
    </w:div>
    <w:div w:id="1090199471">
      <w:bodyDiv w:val="1"/>
      <w:marLeft w:val="0"/>
      <w:marRight w:val="0"/>
      <w:marTop w:val="0"/>
      <w:marBottom w:val="0"/>
      <w:divBdr>
        <w:top w:val="none" w:sz="0" w:space="0" w:color="auto"/>
        <w:left w:val="none" w:sz="0" w:space="0" w:color="auto"/>
        <w:bottom w:val="none" w:sz="0" w:space="0" w:color="auto"/>
        <w:right w:val="none" w:sz="0" w:space="0" w:color="auto"/>
      </w:divBdr>
    </w:div>
    <w:div w:id="1962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hyperlink" Target="https://www.telstra.com.au/customer-terms/business-govern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elstra.com.au/customer-terms/business-government/?red=/customerterms/bus_government.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_dlc_DocId xmlns="2a7a03ce-2042-4c5f-90e9-1f29c56988a9">AATUC-1823800632-80560</_dlc_DocId>
    <_dlc_DocIdUrl xmlns="2a7a03ce-2042-4c5f-90e9-1f29c56988a9">
      <Url>https://teamtelstra.sharepoint.com/sites/DigitalSystems/_layouts/15/DocIdRedir.aspx?ID=AATUC-1823800632-80560</Url>
      <Description>AATUC-1823800632-80560</Description>
    </_dlc_DocIdUrl>
    <ContentMatched xmlns="f6374f94-ea7c-428a-97f4-b9a8f1ddd6c6">true</ContentMatch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15991-25F1-461E-B7C1-F148CBFFC1A6}">
  <ds:schemaRefs>
    <ds:schemaRef ds:uri="http://schemas.microsoft.com/sharepoint/events"/>
  </ds:schemaRefs>
</ds:datastoreItem>
</file>

<file path=customXml/itemProps2.xml><?xml version="1.0" encoding="utf-8"?>
<ds:datastoreItem xmlns:ds="http://schemas.openxmlformats.org/officeDocument/2006/customXml" ds:itemID="{AD06D6A2-E517-4A7C-95FC-32675500BDDA}">
  <ds:schemaRefs>
    <ds:schemaRef ds:uri="http://schemas.openxmlformats.org/officeDocument/2006/bibliography"/>
  </ds:schemaRefs>
</ds:datastoreItem>
</file>

<file path=customXml/itemProps3.xml><?xml version="1.0" encoding="utf-8"?>
<ds:datastoreItem xmlns:ds="http://schemas.openxmlformats.org/officeDocument/2006/customXml" ds:itemID="{271F1D6A-86A6-4CF8-999E-20108FFD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58D18-ADC2-42ED-B13C-5FF486F2EA8A}">
  <ds:schemaRefs>
    <ds:schemaRef ds:uri="http://schemas.microsoft.com/office/2006/metadata/longProperties"/>
  </ds:schemaRefs>
</ds:datastoreItem>
</file>

<file path=customXml/itemProps5.xml><?xml version="1.0" encoding="utf-8"?>
<ds:datastoreItem xmlns:ds="http://schemas.openxmlformats.org/officeDocument/2006/customXml" ds:itemID="{668ED42E-ED21-42DD-BC0A-7A9D4BA7DE8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6.xml><?xml version="1.0" encoding="utf-8"?>
<ds:datastoreItem xmlns:ds="http://schemas.openxmlformats.org/officeDocument/2006/customXml" ds:itemID="{E9404D56-F45C-4530-AA6B-BD6767EF3040}">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Telstra, Our Customer Terms Professional Services, Enterprise Impact Management On Demand</vt:lpstr>
    </vt:vector>
  </TitlesOfParts>
  <Company>Telstra Corporation Limited</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Professional Services, Enterprise Impact Management On Demand</dc:title>
  <dc:subject>Our Customer Terms Professional Services</dc:subject>
  <dc:creator>Telstra Limited</dc:creator>
  <cp:keywords>Telstra, Our, Customer, Terms Professional Services, Enterprise Impact Management On Demand, service summary, service features and deliverables, service limitations, plan bundle and fees, engagement process, acceptance and defects, OCT</cp:keywords>
  <cp:lastModifiedBy>Oleary, Tim</cp:lastModifiedBy>
  <cp:revision>7</cp:revision>
  <cp:lastPrinted>2025-05-20T00:58:00Z</cp:lastPrinted>
  <dcterms:created xsi:type="dcterms:W3CDTF">2025-05-16T01:03:00Z</dcterms:created>
  <dcterms:modified xsi:type="dcterms:W3CDTF">2025-05-20T05:03:00Z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SecurityClassification">
    <vt:lpwstr>Telstra Confidential</vt:lpwstr>
  </property>
  <property fmtid="{D5CDD505-2E9C-101B-9397-08002B2CF9AE}" pid="18" name="Hidden">
    <vt:lpwstr>0</vt:lpwstr>
  </property>
  <property fmtid="{D5CDD505-2E9C-101B-9397-08002B2CF9AE}" pid="19" name="LRDmeCustLRDateofDocument">
    <vt:lpwstr/>
  </property>
  <property fmtid="{D5CDD505-2E9C-101B-9397-08002B2CF9AE}" pid="20" name="LRDmeCustLRComments">
    <vt:lpwstr/>
  </property>
  <property fmtid="{D5CDD505-2E9C-101B-9397-08002B2CF9AE}" pid="21" name="LRDmeType">
    <vt:lpwstr/>
  </property>
  <property fmtid="{D5CDD505-2E9C-101B-9397-08002B2CF9AE}" pid="22" name="tlsActiveDirectory">
    <vt:lpwstr/>
  </property>
  <property fmtid="{D5CDD505-2E9C-101B-9397-08002B2CF9AE}" pid="23" name="RelatedContent">
    <vt:lpwstr/>
  </property>
  <property fmtid="{D5CDD505-2E9C-101B-9397-08002B2CF9AE}" pid="24" name="LRDmeCustLRGroup_Responsible">
    <vt:lpwstr/>
  </property>
  <property fmtid="{D5CDD505-2E9C-101B-9397-08002B2CF9AE}" pid="25" name="LRDmeCustLRMatterNo">
    <vt:lpwstr/>
  </property>
  <property fmtid="{D5CDD505-2E9C-101B-9397-08002B2CF9AE}" pid="26" name="AuditLogLocation">
    <vt:lpwstr>, </vt:lpwstr>
  </property>
  <property fmtid="{D5CDD505-2E9C-101B-9397-08002B2CF9AE}" pid="27" name="TelstraID">
    <vt:lpwstr>AKC-4813</vt:lpwstr>
  </property>
  <property fmtid="{D5CDD505-2E9C-101B-9397-08002B2CF9AE}" pid="28" name="LRDmeCustLRMatterName">
    <vt:lpwstr/>
  </property>
  <property fmtid="{D5CDD505-2E9C-101B-9397-08002B2CF9AE}" pid="29" name="LREDMSRegisterLookup">
    <vt:lpwstr/>
  </property>
  <property fmtid="{D5CDD505-2E9C-101B-9397-08002B2CF9AE}" pid="30" name="VersionLabel">
    <vt:lpwstr>Draft</vt:lpwstr>
  </property>
  <property fmtid="{D5CDD505-2E9C-101B-9397-08002B2CF9AE}" pid="31" name="HubID">
    <vt:lpwstr>003</vt:lpwstr>
  </property>
  <property fmtid="{D5CDD505-2E9C-101B-9397-08002B2CF9AE}" pid="32" name="TelstraPersistentLink">
    <vt:lpwstr>http://objects.in.telstra.com.au/documents/AKC-4813</vt:lpwstr>
  </property>
  <property fmtid="{D5CDD505-2E9C-101B-9397-08002B2CF9AE}" pid="33" name="mcrdmsdesc">
    <vt:lpwstr>Professional Services - OCT (MCR-JP)</vt:lpwstr>
  </property>
  <property fmtid="{D5CDD505-2E9C-101B-9397-08002B2CF9AE}" pid="34" name="PCDocsNo">
    <vt:lpwstr>37496445v1</vt:lpwstr>
  </property>
  <property fmtid="{D5CDD505-2E9C-101B-9397-08002B2CF9AE}" pid="35" name="_dlc_DocId">
    <vt:lpwstr>AATUC-1823800632-58637</vt:lpwstr>
  </property>
  <property fmtid="{D5CDD505-2E9C-101B-9397-08002B2CF9AE}" pid="36" name="_dlc_DocIdItemGuid">
    <vt:lpwstr>a2f3c41b-2bdc-4511-b778-7502cc493546</vt:lpwstr>
  </property>
  <property fmtid="{D5CDD505-2E9C-101B-9397-08002B2CF9AE}" pid="37" name="_dlc_DocIdUrl">
    <vt:lpwstr>https://teamtelstra.sharepoint.com/sites/DigitalSystems/_layouts/15/DocIdRedir.aspx?ID=AATUC-1823800632-58637, AATUC-1823800632-58637</vt:lpwstr>
  </property>
  <property fmtid="{D5CDD505-2E9C-101B-9397-08002B2CF9AE}" pid="38" name="MSIP_Label_f4ab56b7-6ec4-4073-8d92-ac7cc2e7a5df_Enabled">
    <vt:lpwstr>true</vt:lpwstr>
  </property>
  <property fmtid="{D5CDD505-2E9C-101B-9397-08002B2CF9AE}" pid="39" name="MSIP_Label_f4ab56b7-6ec4-4073-8d92-ac7cc2e7a5df_SetDate">
    <vt:lpwstr>2023-06-16T04:33:27Z</vt:lpwstr>
  </property>
  <property fmtid="{D5CDD505-2E9C-101B-9397-08002B2CF9AE}" pid="40" name="MSIP_Label_f4ab56b7-6ec4-4073-8d92-ac7cc2e7a5df_Method">
    <vt:lpwstr>Standard</vt:lpwstr>
  </property>
  <property fmtid="{D5CDD505-2E9C-101B-9397-08002B2CF9AE}" pid="41" name="MSIP_Label_f4ab56b7-6ec4-4073-8d92-ac7cc2e7a5df_Name">
    <vt:lpwstr>mipsl_General</vt:lpwstr>
  </property>
  <property fmtid="{D5CDD505-2E9C-101B-9397-08002B2CF9AE}" pid="42" name="MSIP_Label_f4ab56b7-6ec4-4073-8d92-ac7cc2e7a5df_SiteId">
    <vt:lpwstr>49dfc6a3-5fb7-49f4-adea-c54e725bb854</vt:lpwstr>
  </property>
  <property fmtid="{D5CDD505-2E9C-101B-9397-08002B2CF9AE}" pid="43" name="MSIP_Label_f4ab56b7-6ec4-4073-8d92-ac7cc2e7a5df_ActionId">
    <vt:lpwstr>d9374e25-04f7-4824-b7b8-4013cebcb65e</vt:lpwstr>
  </property>
  <property fmtid="{D5CDD505-2E9C-101B-9397-08002B2CF9AE}" pid="44" name="MSIP_Label_f4ab56b7-6ec4-4073-8d92-ac7cc2e7a5df_ContentBits">
    <vt:lpwstr>0</vt:lpwstr>
  </property>
  <property fmtid="{D5CDD505-2E9C-101B-9397-08002B2CF9AE}" pid="45" name="MediaServiceImageTags">
    <vt:lpwstr/>
  </property>
</Properties>
</file>